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E639B" w14:textId="77777777" w:rsidR="004E6228" w:rsidRPr="00F92E2C" w:rsidRDefault="004E6228" w:rsidP="004E6228">
      <w:pPr>
        <w:tabs>
          <w:tab w:val="left" w:pos="6575"/>
        </w:tabs>
        <w:jc w:val="both"/>
        <w:rPr>
          <w:rFonts w:cstheme="minorHAnsi"/>
          <w:b/>
          <w:bCs/>
          <w:sz w:val="22"/>
          <w:szCs w:val="22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241"/>
        <w:gridCol w:w="3067"/>
        <w:gridCol w:w="2089"/>
        <w:gridCol w:w="2096"/>
      </w:tblGrid>
      <w:tr w:rsidR="00716246" w:rsidRPr="00F92E2C" w14:paraId="691BB5F5" w14:textId="77777777" w:rsidTr="00E37277">
        <w:trPr>
          <w:trHeight w:val="418"/>
        </w:trPr>
        <w:tc>
          <w:tcPr>
            <w:tcW w:w="2241" w:type="dxa"/>
            <w:shd w:val="clear" w:color="auto" w:fill="052E2B"/>
            <w:vAlign w:val="center"/>
          </w:tcPr>
          <w:p w14:paraId="5CE1AAD1" w14:textId="3EE5B703" w:rsidR="006F277A" w:rsidRPr="00F92E2C" w:rsidRDefault="006F277A" w:rsidP="006F277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Vessel:</w:t>
            </w:r>
          </w:p>
        </w:tc>
        <w:tc>
          <w:tcPr>
            <w:tcW w:w="3067" w:type="dxa"/>
            <w:vAlign w:val="center"/>
          </w:tcPr>
          <w:p w14:paraId="5863018B" w14:textId="77777777" w:rsidR="006F277A" w:rsidRPr="00F92E2C" w:rsidRDefault="006F277A" w:rsidP="006F277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2089" w:type="dxa"/>
            <w:shd w:val="clear" w:color="auto" w:fill="052E2B"/>
            <w:vAlign w:val="center"/>
          </w:tcPr>
          <w:p w14:paraId="693F27BB" w14:textId="34C18225" w:rsidR="006F277A" w:rsidRPr="00F92E2C" w:rsidRDefault="00881640" w:rsidP="006F277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IMO Number:</w:t>
            </w:r>
          </w:p>
        </w:tc>
        <w:tc>
          <w:tcPr>
            <w:tcW w:w="2096" w:type="dxa"/>
            <w:vAlign w:val="center"/>
          </w:tcPr>
          <w:p w14:paraId="36E422E7" w14:textId="77777777" w:rsidR="006F277A" w:rsidRPr="00F92E2C" w:rsidRDefault="006F277A" w:rsidP="006F277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716246" w:rsidRPr="00F92E2C" w14:paraId="6C1F1AD8" w14:textId="77777777" w:rsidTr="00E37277">
        <w:trPr>
          <w:trHeight w:val="409"/>
        </w:trPr>
        <w:tc>
          <w:tcPr>
            <w:tcW w:w="2241" w:type="dxa"/>
            <w:shd w:val="clear" w:color="auto" w:fill="052E2B"/>
            <w:vAlign w:val="center"/>
          </w:tcPr>
          <w:p w14:paraId="2AEF5B9E" w14:textId="0862A654" w:rsidR="00881640" w:rsidRPr="00F92E2C" w:rsidRDefault="00881640" w:rsidP="006F277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Inspection Start Date:</w:t>
            </w:r>
          </w:p>
        </w:tc>
        <w:tc>
          <w:tcPr>
            <w:tcW w:w="3067" w:type="dxa"/>
            <w:vAlign w:val="center"/>
          </w:tcPr>
          <w:p w14:paraId="3B9A877A" w14:textId="77777777" w:rsidR="00881640" w:rsidRPr="00F92E2C" w:rsidRDefault="00881640" w:rsidP="006F277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2089" w:type="dxa"/>
            <w:shd w:val="clear" w:color="auto" w:fill="052E2B"/>
            <w:vAlign w:val="center"/>
          </w:tcPr>
          <w:p w14:paraId="324C2D4F" w14:textId="1AB3BC40" w:rsidR="00881640" w:rsidRPr="00F92E2C" w:rsidRDefault="00881640" w:rsidP="006F277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Inspection End Date:</w:t>
            </w:r>
          </w:p>
        </w:tc>
        <w:tc>
          <w:tcPr>
            <w:tcW w:w="2096" w:type="dxa"/>
            <w:vAlign w:val="center"/>
          </w:tcPr>
          <w:p w14:paraId="2F730F4F" w14:textId="77777777" w:rsidR="00881640" w:rsidRPr="00F92E2C" w:rsidRDefault="00881640" w:rsidP="006F277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716246" w:rsidRPr="00F92E2C" w14:paraId="2D8601CC" w14:textId="77777777" w:rsidTr="00E37277">
        <w:trPr>
          <w:trHeight w:val="557"/>
        </w:trPr>
        <w:tc>
          <w:tcPr>
            <w:tcW w:w="2241" w:type="dxa"/>
            <w:shd w:val="clear" w:color="auto" w:fill="052E2B"/>
            <w:vAlign w:val="center"/>
          </w:tcPr>
          <w:p w14:paraId="17DA4B9D" w14:textId="71ABDF6C" w:rsidR="00881640" w:rsidRPr="00F92E2C" w:rsidRDefault="006469A8" w:rsidP="006F277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Chief Engineer</w:t>
            </w:r>
            <w:r w:rsidR="00881640" w:rsidRPr="00F92E2C">
              <w:rPr>
                <w:rFonts w:asciiTheme="minorHAnsi" w:hAnsiTheme="minorHAnsi" w:cstheme="minorHAnsi"/>
                <w:color w:val="auto"/>
              </w:rPr>
              <w:t xml:space="preserve"> Name:</w:t>
            </w:r>
          </w:p>
        </w:tc>
        <w:tc>
          <w:tcPr>
            <w:tcW w:w="3067" w:type="dxa"/>
            <w:vAlign w:val="center"/>
          </w:tcPr>
          <w:p w14:paraId="2C938ABF" w14:textId="77777777" w:rsidR="00881640" w:rsidRPr="00F92E2C" w:rsidRDefault="00881640" w:rsidP="006F277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2089" w:type="dxa"/>
            <w:shd w:val="clear" w:color="auto" w:fill="052E2B"/>
            <w:vAlign w:val="center"/>
          </w:tcPr>
          <w:p w14:paraId="333E8A85" w14:textId="3B76ED93" w:rsidR="00881640" w:rsidRPr="00F92E2C" w:rsidRDefault="00881640" w:rsidP="006F277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Date Joined:</w:t>
            </w:r>
          </w:p>
        </w:tc>
        <w:tc>
          <w:tcPr>
            <w:tcW w:w="2096" w:type="dxa"/>
            <w:vAlign w:val="center"/>
          </w:tcPr>
          <w:p w14:paraId="0154CE96" w14:textId="77777777" w:rsidR="00881640" w:rsidRPr="00F92E2C" w:rsidRDefault="00881640" w:rsidP="006F277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716246" w:rsidRPr="00F92E2C" w14:paraId="0BD75195" w14:textId="77777777" w:rsidTr="00531695">
        <w:tc>
          <w:tcPr>
            <w:tcW w:w="9493" w:type="dxa"/>
            <w:gridSpan w:val="4"/>
            <w:shd w:val="clear" w:color="auto" w:fill="052E2B"/>
            <w:vAlign w:val="center"/>
          </w:tcPr>
          <w:p w14:paraId="21C7DF89" w14:textId="29D53D20" w:rsidR="003D431C" w:rsidRPr="00F92E2C" w:rsidRDefault="003D431C" w:rsidP="006F277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Notes</w:t>
            </w:r>
          </w:p>
        </w:tc>
      </w:tr>
      <w:tr w:rsidR="00716246" w:rsidRPr="00F92E2C" w14:paraId="67134FE1" w14:textId="77777777" w:rsidTr="00531695">
        <w:tc>
          <w:tcPr>
            <w:tcW w:w="9493" w:type="dxa"/>
            <w:gridSpan w:val="4"/>
            <w:shd w:val="clear" w:color="auto" w:fill="auto"/>
            <w:vAlign w:val="center"/>
          </w:tcPr>
          <w:p w14:paraId="69C34F74" w14:textId="71B7B8EB" w:rsidR="00F1453B" w:rsidRPr="00F92E2C" w:rsidRDefault="00F1453B" w:rsidP="007C41EA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23" w:line="256" w:lineRule="auto"/>
              <w:ind w:left="317" w:right="238" w:hanging="284"/>
              <w:contextualSpacing w:val="0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 xml:space="preserve">Complete a Safety Self-Assessment within two weeks of a new </w:t>
            </w:r>
            <w:r w:rsidR="00BE685F">
              <w:rPr>
                <w:rFonts w:asciiTheme="minorHAnsi" w:hAnsiTheme="minorHAnsi" w:cstheme="minorHAnsi"/>
                <w:color w:val="auto"/>
              </w:rPr>
              <w:t>Chief Engineer</w:t>
            </w:r>
            <w:r w:rsidRPr="00F92E2C">
              <w:rPr>
                <w:rFonts w:asciiTheme="minorHAnsi" w:hAnsiTheme="minorHAnsi" w:cstheme="minorHAnsi"/>
                <w:color w:val="auto"/>
              </w:rPr>
              <w:t xml:space="preserve"> joining the vessel</w:t>
            </w:r>
          </w:p>
          <w:p w14:paraId="67826CFC" w14:textId="0DB3566E" w:rsidR="006352AE" w:rsidRPr="00330731" w:rsidRDefault="00F1453B" w:rsidP="006352AE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4" w:line="259" w:lineRule="auto"/>
              <w:ind w:left="317" w:right="480" w:hanging="284"/>
              <w:contextualSpacing w:val="0"/>
              <w:rPr>
                <w:rFonts w:asciiTheme="minorHAnsi" w:hAnsiTheme="minorHAnsi" w:cstheme="minorHAnsi"/>
                <w:color w:val="auto"/>
              </w:rPr>
            </w:pPr>
            <w:r w:rsidRPr="00330731">
              <w:rPr>
                <w:rFonts w:asciiTheme="minorHAnsi" w:hAnsiTheme="minorHAnsi" w:cstheme="minorHAnsi"/>
                <w:color w:val="auto"/>
              </w:rPr>
              <w:t xml:space="preserve">Enter any findings, </w:t>
            </w:r>
            <w:r w:rsidRPr="00330731">
              <w:rPr>
                <w:rFonts w:asciiTheme="minorHAnsi" w:hAnsiTheme="minorHAnsi" w:cstheme="minorHAnsi"/>
                <w:bCs/>
                <w:color w:val="auto"/>
              </w:rPr>
              <w:t>including those previously reported,</w:t>
            </w:r>
            <w:r w:rsidRPr="00330731">
              <w:rPr>
                <w:rFonts w:asciiTheme="minorHAnsi" w:hAnsiTheme="minorHAnsi" w:cstheme="minorHAnsi"/>
                <w:b/>
                <w:color w:val="auto"/>
              </w:rPr>
              <w:t xml:space="preserve"> </w:t>
            </w:r>
            <w:r w:rsidRPr="00330731">
              <w:rPr>
                <w:rFonts w:asciiTheme="minorHAnsi" w:hAnsiTheme="minorHAnsi" w:cstheme="minorHAnsi"/>
                <w:color w:val="auto"/>
              </w:rPr>
              <w:t xml:space="preserve">directly into </w:t>
            </w:r>
            <w:r w:rsidR="00246056" w:rsidRPr="00330731">
              <w:rPr>
                <w:rFonts w:asciiTheme="minorHAnsi" w:hAnsiTheme="minorHAnsi" w:cstheme="minorHAnsi"/>
                <w:color w:val="auto"/>
              </w:rPr>
              <w:t>Defect List or DSM</w:t>
            </w:r>
          </w:p>
          <w:p w14:paraId="03DD97C0" w14:textId="3C5A191E" w:rsidR="003D431C" w:rsidRPr="006352AE" w:rsidRDefault="00F1453B" w:rsidP="006352AE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4" w:line="259" w:lineRule="auto"/>
              <w:ind w:left="317" w:right="480" w:hanging="284"/>
              <w:contextualSpacing w:val="0"/>
              <w:rPr>
                <w:rFonts w:asciiTheme="minorHAnsi" w:hAnsiTheme="minorHAnsi" w:cstheme="minorHAnsi"/>
                <w:color w:val="auto"/>
              </w:rPr>
            </w:pPr>
            <w:r w:rsidRPr="006352AE">
              <w:rPr>
                <w:rFonts w:asciiTheme="minorHAnsi" w:hAnsiTheme="minorHAnsi" w:cstheme="minorHAnsi"/>
                <w:color w:val="auto"/>
              </w:rPr>
              <w:t>Report any serious concerns, or lack of support, immediately to your</w:t>
            </w:r>
            <w:r w:rsidRPr="006352AE">
              <w:rPr>
                <w:rFonts w:asciiTheme="minorHAnsi" w:hAnsiTheme="minorHAnsi" w:cstheme="minorHAnsi"/>
                <w:color w:val="auto"/>
                <w:spacing w:val="-13"/>
              </w:rPr>
              <w:t xml:space="preserve"> </w:t>
            </w:r>
            <w:r w:rsidRPr="006352AE">
              <w:rPr>
                <w:rFonts w:asciiTheme="minorHAnsi" w:hAnsiTheme="minorHAnsi" w:cstheme="minorHAnsi"/>
                <w:color w:val="auto"/>
              </w:rPr>
              <w:t>DPA</w:t>
            </w:r>
          </w:p>
        </w:tc>
      </w:tr>
    </w:tbl>
    <w:p w14:paraId="35EFA778" w14:textId="77777777" w:rsidR="003D431C" w:rsidRPr="00F92E2C" w:rsidRDefault="003D431C" w:rsidP="006D7F80">
      <w:pPr>
        <w:jc w:val="both"/>
        <w:rPr>
          <w:rFonts w:cstheme="minorHAnsi"/>
          <w:sz w:val="22"/>
          <w:szCs w:val="22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7792"/>
        <w:gridCol w:w="34"/>
        <w:gridCol w:w="13"/>
        <w:gridCol w:w="1654"/>
      </w:tblGrid>
      <w:tr w:rsidR="00716246" w:rsidRPr="00F92E2C" w14:paraId="5C61DDAF" w14:textId="753E2AA2" w:rsidTr="00CD7A3B">
        <w:tc>
          <w:tcPr>
            <w:tcW w:w="7792" w:type="dxa"/>
            <w:shd w:val="clear" w:color="auto" w:fill="auto"/>
            <w:vAlign w:val="center"/>
          </w:tcPr>
          <w:p w14:paraId="1F5D6113" w14:textId="5648CB1A" w:rsidR="00DD19AE" w:rsidRPr="00CD7A3B" w:rsidRDefault="008F1B27" w:rsidP="00404AF8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CD7A3B">
              <w:rPr>
                <w:rFonts w:asciiTheme="minorHAnsi" w:hAnsiTheme="minorHAnsi" w:cstheme="minorHAnsi"/>
                <w:b/>
                <w:bCs/>
                <w:color w:val="auto"/>
              </w:rPr>
              <w:t>CHECKS</w:t>
            </w:r>
          </w:p>
        </w:tc>
        <w:tc>
          <w:tcPr>
            <w:tcW w:w="1701" w:type="dxa"/>
            <w:gridSpan w:val="3"/>
            <w:shd w:val="clear" w:color="auto" w:fill="auto"/>
          </w:tcPr>
          <w:p w14:paraId="6CF67F9C" w14:textId="7EE665C5" w:rsidR="00DD19AE" w:rsidRPr="00CD7A3B" w:rsidRDefault="00DD19AE" w:rsidP="00404AF8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CD7A3B">
              <w:rPr>
                <w:rFonts w:asciiTheme="minorHAnsi" w:hAnsiTheme="minorHAnsi" w:cstheme="minorHAnsi"/>
                <w:b/>
                <w:bCs/>
                <w:color w:val="auto"/>
              </w:rPr>
              <w:t>Checkbox</w:t>
            </w:r>
          </w:p>
        </w:tc>
      </w:tr>
      <w:tr w:rsidR="00716246" w:rsidRPr="00F92E2C" w14:paraId="4087062F" w14:textId="478A8021" w:rsidTr="00CD7A3B">
        <w:tc>
          <w:tcPr>
            <w:tcW w:w="7792" w:type="dxa"/>
            <w:shd w:val="clear" w:color="auto" w:fill="auto"/>
            <w:vAlign w:val="center"/>
          </w:tcPr>
          <w:p w14:paraId="3C8474F1" w14:textId="6BA77E79" w:rsidR="00DD19AE" w:rsidRPr="00CD7A3B" w:rsidRDefault="00933C3A" w:rsidP="00404AF8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CD7A3B">
              <w:rPr>
                <w:rFonts w:asciiTheme="minorHAnsi" w:hAnsiTheme="minorHAnsi" w:cstheme="minorHAnsi"/>
                <w:b/>
                <w:bCs/>
                <w:color w:val="auto"/>
              </w:rPr>
              <w:t xml:space="preserve">SECTION 1 - </w:t>
            </w:r>
            <w:r w:rsidR="008F1B27" w:rsidRPr="00CD7A3B">
              <w:rPr>
                <w:rFonts w:asciiTheme="minorHAnsi" w:hAnsiTheme="minorHAnsi" w:cstheme="minorHAnsi"/>
                <w:b/>
                <w:bCs/>
                <w:color w:val="auto"/>
              </w:rPr>
              <w:t>CERTIFICATES AND DOCUMENTATION</w:t>
            </w:r>
          </w:p>
        </w:tc>
        <w:tc>
          <w:tcPr>
            <w:tcW w:w="1701" w:type="dxa"/>
            <w:gridSpan w:val="3"/>
            <w:shd w:val="clear" w:color="auto" w:fill="auto"/>
          </w:tcPr>
          <w:p w14:paraId="27624097" w14:textId="2524C475" w:rsidR="00DD19AE" w:rsidRPr="00CD7A3B" w:rsidRDefault="008A60C2" w:rsidP="00404AF8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CD7A3B">
              <w:rPr>
                <w:rFonts w:asciiTheme="minorHAnsi" w:hAnsiTheme="minorHAnsi" w:cstheme="minorHAnsi"/>
                <w:b/>
                <w:bCs/>
                <w:color w:val="auto"/>
              </w:rPr>
              <w:t>Yes/No</w:t>
            </w:r>
          </w:p>
        </w:tc>
      </w:tr>
      <w:tr w:rsidR="00F92E2C" w:rsidRPr="00F92E2C" w14:paraId="0E25D973" w14:textId="7F54A915" w:rsidTr="00301D46">
        <w:tc>
          <w:tcPr>
            <w:tcW w:w="7792" w:type="dxa"/>
            <w:vAlign w:val="center"/>
          </w:tcPr>
          <w:p w14:paraId="71315F67" w14:textId="7344DBAF" w:rsidR="00F92E2C" w:rsidRPr="00F92E2C" w:rsidRDefault="00F92E2C" w:rsidP="006E6779">
            <w:pPr>
              <w:rPr>
                <w:rFonts w:asciiTheme="minorHAnsi" w:hAnsiTheme="minorHAnsi" w:cstheme="minorHAnsi"/>
                <w:color w:val="auto"/>
              </w:rPr>
            </w:pPr>
            <w:bookmarkStart w:id="0" w:name="_Hlk159333931"/>
            <w:r w:rsidRPr="00F92E2C">
              <w:rPr>
                <w:rFonts w:asciiTheme="minorHAnsi" w:hAnsiTheme="minorHAnsi" w:cstheme="minorHAnsi"/>
                <w:color w:val="auto"/>
              </w:rPr>
              <w:t xml:space="preserve">Ship specific fire training manuals </w:t>
            </w:r>
            <w:bookmarkEnd w:id="0"/>
            <w:r w:rsidRPr="00F92E2C">
              <w:rPr>
                <w:rFonts w:asciiTheme="minorHAnsi" w:hAnsiTheme="minorHAnsi" w:cstheme="minorHAnsi"/>
                <w:color w:val="auto"/>
              </w:rPr>
              <w:t>Maintained up-to-date and available to all crew</w:t>
            </w:r>
          </w:p>
        </w:tc>
        <w:tc>
          <w:tcPr>
            <w:tcW w:w="1701" w:type="dxa"/>
            <w:gridSpan w:val="3"/>
          </w:tcPr>
          <w:p w14:paraId="6DE78EBA" w14:textId="62510DFA" w:rsidR="00F92E2C" w:rsidRPr="00F92E2C" w:rsidRDefault="00000000" w:rsidP="00404AF8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1278330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2E2C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F92E2C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1626744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2E2C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F92E2C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F92E2C" w:rsidRPr="00F92E2C" w14:paraId="4DBFC98B" w14:textId="675B5866" w:rsidTr="00414013">
        <w:tc>
          <w:tcPr>
            <w:tcW w:w="7792" w:type="dxa"/>
            <w:vAlign w:val="center"/>
          </w:tcPr>
          <w:p w14:paraId="469142E3" w14:textId="698999C9" w:rsidR="00F92E2C" w:rsidRPr="00F92E2C" w:rsidRDefault="00F92E2C" w:rsidP="006E6779">
            <w:p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Safety operational booklet</w:t>
            </w:r>
            <w:r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Maintained up-to-date and available to all crew</w:t>
            </w:r>
          </w:p>
        </w:tc>
        <w:tc>
          <w:tcPr>
            <w:tcW w:w="1701" w:type="dxa"/>
            <w:gridSpan w:val="3"/>
          </w:tcPr>
          <w:p w14:paraId="365B3160" w14:textId="529B01B7" w:rsidR="00F92E2C" w:rsidRPr="00F92E2C" w:rsidRDefault="00000000" w:rsidP="00404AF8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1775128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2E2C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F92E2C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2123796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2E2C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F92E2C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C67AA" w:rsidRPr="00F92E2C" w14:paraId="49A15677" w14:textId="6381EE10" w:rsidTr="0037684F">
        <w:tc>
          <w:tcPr>
            <w:tcW w:w="7792" w:type="dxa"/>
            <w:vAlign w:val="center"/>
          </w:tcPr>
          <w:p w14:paraId="58F85352" w14:textId="7B14DBE0" w:rsidR="007C67AA" w:rsidRPr="00F92E2C" w:rsidRDefault="007C67AA" w:rsidP="006E6779">
            <w:p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Information Posters on bulkheads</w:t>
            </w:r>
            <w:r>
              <w:rPr>
                <w:rFonts w:asciiTheme="minorHAnsi" w:hAnsiTheme="minorHAnsi" w:cstheme="minorHAnsi"/>
                <w:color w:val="auto"/>
              </w:rPr>
              <w:t xml:space="preserve"> with no outdated information </w:t>
            </w:r>
          </w:p>
        </w:tc>
        <w:tc>
          <w:tcPr>
            <w:tcW w:w="1701" w:type="dxa"/>
            <w:gridSpan w:val="3"/>
          </w:tcPr>
          <w:p w14:paraId="0A96D2E1" w14:textId="0EB0EFAC" w:rsidR="007C67AA" w:rsidRPr="00F92E2C" w:rsidRDefault="00000000" w:rsidP="00404AF8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106047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67A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C67AA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2058809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67A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C67AA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16246" w:rsidRPr="00F92E2C" w14:paraId="224FC282" w14:textId="5724A6E7" w:rsidTr="00CD7A3B">
        <w:tc>
          <w:tcPr>
            <w:tcW w:w="7792" w:type="dxa"/>
            <w:shd w:val="clear" w:color="auto" w:fill="auto"/>
          </w:tcPr>
          <w:p w14:paraId="552FB56C" w14:textId="0E0F4C60" w:rsidR="00DD19AE" w:rsidRPr="00CD7A3B" w:rsidRDefault="00933C3A" w:rsidP="00404AF8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CD7A3B">
              <w:rPr>
                <w:rFonts w:asciiTheme="minorHAnsi" w:hAnsiTheme="minorHAnsi" w:cstheme="minorHAnsi"/>
                <w:b/>
                <w:bCs/>
                <w:color w:val="auto"/>
              </w:rPr>
              <w:t xml:space="preserve">SECTION 2 - </w:t>
            </w:r>
            <w:r w:rsidR="008F1B27" w:rsidRPr="00CD7A3B">
              <w:rPr>
                <w:rFonts w:asciiTheme="minorHAnsi" w:hAnsiTheme="minorHAnsi" w:cstheme="minorHAnsi"/>
                <w:b/>
                <w:bCs/>
                <w:color w:val="auto"/>
              </w:rPr>
              <w:t xml:space="preserve">CREW MANAGEMENT </w:t>
            </w:r>
          </w:p>
        </w:tc>
        <w:tc>
          <w:tcPr>
            <w:tcW w:w="1701" w:type="dxa"/>
            <w:gridSpan w:val="3"/>
            <w:shd w:val="clear" w:color="auto" w:fill="auto"/>
          </w:tcPr>
          <w:p w14:paraId="3423C95B" w14:textId="77777777" w:rsidR="00DD19AE" w:rsidRPr="00CD7A3B" w:rsidRDefault="00DD19AE" w:rsidP="00404AF8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</w:tr>
      <w:tr w:rsidR="00F92E2C" w:rsidRPr="00F92E2C" w14:paraId="10D4BDBC" w14:textId="5BF06EF0" w:rsidTr="00761128">
        <w:tc>
          <w:tcPr>
            <w:tcW w:w="7792" w:type="dxa"/>
          </w:tcPr>
          <w:p w14:paraId="3EB3BFE0" w14:textId="4685A66D" w:rsidR="00F92E2C" w:rsidRPr="00F92E2C" w:rsidRDefault="00F92E2C" w:rsidP="006E6779">
            <w:p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Hours of Work</w:t>
            </w:r>
            <w:r w:rsidRPr="00F92E2C">
              <w:rPr>
                <w:rFonts w:asciiTheme="minorHAnsi" w:hAnsiTheme="minorHAnsi" w:cstheme="minorHAnsi"/>
                <w:color w:val="auto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pacing w:val="-2"/>
              </w:rPr>
              <w:t xml:space="preserve">and Rest </w:t>
            </w:r>
            <w:r w:rsidRPr="00F92E2C">
              <w:rPr>
                <w:rFonts w:asciiTheme="minorHAnsi" w:hAnsiTheme="minorHAnsi" w:cstheme="minorHAnsi"/>
                <w:color w:val="auto"/>
              </w:rPr>
              <w:t>Monitored</w:t>
            </w:r>
            <w:r w:rsidRPr="00F92E2C">
              <w:rPr>
                <w:rFonts w:asciiTheme="minorHAnsi" w:hAnsiTheme="minorHAnsi" w:cstheme="minorHAnsi"/>
                <w:color w:val="auto"/>
                <w:spacing w:val="-21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&amp;</w:t>
            </w:r>
            <w:r w:rsidRPr="00F92E2C">
              <w:rPr>
                <w:rFonts w:asciiTheme="minorHAnsi" w:hAnsiTheme="minorHAnsi" w:cstheme="minorHAnsi"/>
                <w:color w:val="auto"/>
                <w:spacing w:val="-21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controlled</w:t>
            </w:r>
            <w:r>
              <w:rPr>
                <w:rFonts w:asciiTheme="minorHAnsi" w:hAnsiTheme="minorHAnsi" w:cstheme="minorHAnsi"/>
                <w:color w:val="auto"/>
              </w:rPr>
              <w:t xml:space="preserve"> onboard </w:t>
            </w:r>
          </w:p>
        </w:tc>
        <w:tc>
          <w:tcPr>
            <w:tcW w:w="1701" w:type="dxa"/>
            <w:gridSpan w:val="3"/>
          </w:tcPr>
          <w:p w14:paraId="31DCE6F2" w14:textId="3DE45937" w:rsidR="00F92E2C" w:rsidRPr="00F92E2C" w:rsidRDefault="00000000" w:rsidP="00404AF8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2005431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2E2C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F92E2C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941454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2E2C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F92E2C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F92E2C" w:rsidRPr="00F92E2C" w14:paraId="2E092C90" w14:textId="0294B220" w:rsidTr="006C7CF7">
        <w:tc>
          <w:tcPr>
            <w:tcW w:w="7792" w:type="dxa"/>
          </w:tcPr>
          <w:p w14:paraId="7BC77610" w14:textId="46ACEE86" w:rsidR="00F92E2C" w:rsidRPr="00F92E2C" w:rsidRDefault="00F92E2C" w:rsidP="006E6779">
            <w:p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On board</w:t>
            </w:r>
            <w:r w:rsidRPr="00F92E2C">
              <w:rPr>
                <w:rFonts w:asciiTheme="minorHAnsi" w:hAnsiTheme="minorHAnsi" w:cstheme="minorHAnsi"/>
                <w:color w:val="auto"/>
                <w:spacing w:val="-1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complaint</w:t>
            </w:r>
            <w:r w:rsidRPr="00F92E2C">
              <w:rPr>
                <w:rFonts w:asciiTheme="minorHAnsi" w:hAnsiTheme="minorHAnsi" w:cstheme="minorHAnsi"/>
                <w:color w:val="auto"/>
                <w:spacing w:val="-3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procedures</w:t>
            </w:r>
            <w:r>
              <w:rPr>
                <w:rFonts w:asciiTheme="minorHAnsi" w:hAnsiTheme="minorHAnsi" w:cstheme="minorHAnsi"/>
                <w:color w:val="auto"/>
              </w:rPr>
              <w:t xml:space="preserve"> available to all crew </w:t>
            </w:r>
          </w:p>
        </w:tc>
        <w:tc>
          <w:tcPr>
            <w:tcW w:w="1701" w:type="dxa"/>
            <w:gridSpan w:val="3"/>
          </w:tcPr>
          <w:p w14:paraId="1D8231CB" w14:textId="71AD776D" w:rsidR="00F92E2C" w:rsidRPr="00F92E2C" w:rsidRDefault="00000000" w:rsidP="00404AF8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1260714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2E2C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F92E2C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1859961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2E2C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F92E2C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16246" w:rsidRPr="00F92E2C" w14:paraId="71A9BA5F" w14:textId="07632D31" w:rsidTr="00CD7A3B">
        <w:tc>
          <w:tcPr>
            <w:tcW w:w="7792" w:type="dxa"/>
            <w:shd w:val="clear" w:color="auto" w:fill="auto"/>
          </w:tcPr>
          <w:p w14:paraId="44079346" w14:textId="6405967C" w:rsidR="00DD19AE" w:rsidRPr="00CD7A3B" w:rsidRDefault="00933C3A" w:rsidP="00404AF8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CD7A3B">
              <w:rPr>
                <w:rFonts w:asciiTheme="minorHAnsi" w:hAnsiTheme="minorHAnsi" w:cstheme="minorHAnsi"/>
                <w:b/>
                <w:bCs/>
                <w:color w:val="auto"/>
              </w:rPr>
              <w:t xml:space="preserve">SECTION 3 - </w:t>
            </w:r>
            <w:r w:rsidR="008F1B27" w:rsidRPr="00CD7A3B">
              <w:rPr>
                <w:rFonts w:asciiTheme="minorHAnsi" w:hAnsiTheme="minorHAnsi" w:cstheme="minorHAnsi"/>
                <w:b/>
                <w:bCs/>
                <w:color w:val="auto"/>
              </w:rPr>
              <w:t xml:space="preserve">SAFETY MANAGEMENT </w:t>
            </w:r>
          </w:p>
        </w:tc>
        <w:tc>
          <w:tcPr>
            <w:tcW w:w="1701" w:type="dxa"/>
            <w:gridSpan w:val="3"/>
            <w:shd w:val="clear" w:color="auto" w:fill="auto"/>
          </w:tcPr>
          <w:p w14:paraId="02C97464" w14:textId="77777777" w:rsidR="00DD19AE" w:rsidRPr="00CD7A3B" w:rsidRDefault="00DD19AE" w:rsidP="00404AF8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</w:tr>
      <w:tr w:rsidR="00F92E2C" w:rsidRPr="00F92E2C" w14:paraId="12E253B1" w14:textId="7A101B92" w:rsidTr="00483ECE">
        <w:trPr>
          <w:trHeight w:val="64"/>
        </w:trPr>
        <w:tc>
          <w:tcPr>
            <w:tcW w:w="7792" w:type="dxa"/>
            <w:vAlign w:val="center"/>
          </w:tcPr>
          <w:p w14:paraId="1E596DB4" w14:textId="77777777" w:rsidR="00F92E2C" w:rsidRDefault="00F92E2C" w:rsidP="007C67AA">
            <w:p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Stop-the-Job</w:t>
            </w:r>
            <w:r w:rsidRPr="00F92E2C">
              <w:rPr>
                <w:rFonts w:asciiTheme="minorHAnsi" w:hAnsiTheme="minorHAnsi" w:cstheme="minorHAnsi"/>
                <w:color w:val="auto"/>
                <w:spacing w:val="-3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authority</w:t>
            </w:r>
            <w:r>
              <w:rPr>
                <w:rFonts w:asciiTheme="minorHAnsi" w:hAnsiTheme="minorHAnsi" w:cstheme="minorHAnsi"/>
                <w:color w:val="auto"/>
              </w:rPr>
              <w:t xml:space="preserve"> understood by all ranks </w:t>
            </w:r>
          </w:p>
          <w:p w14:paraId="68F4D027" w14:textId="67D262A3" w:rsidR="007C67AA" w:rsidRPr="00F92E2C" w:rsidRDefault="007C67AA" w:rsidP="007C67AA">
            <w:p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b/>
                <w:bCs/>
                <w:color w:val="auto"/>
              </w:rPr>
              <w:t>Note:</w:t>
            </w:r>
            <w:r w:rsidRPr="00F92E2C">
              <w:rPr>
                <w:rFonts w:asciiTheme="minorHAnsi" w:hAnsiTheme="minorHAnsi" w:cstheme="minorHAnsi"/>
                <w:color w:val="auto"/>
              </w:rPr>
              <w:t xml:space="preserve"> Interview several crewmembers of different ranks to ensure understanding and importance of the Stop-The-Job authority</w:t>
            </w:r>
          </w:p>
        </w:tc>
        <w:tc>
          <w:tcPr>
            <w:tcW w:w="1701" w:type="dxa"/>
            <w:gridSpan w:val="3"/>
          </w:tcPr>
          <w:p w14:paraId="56FEBA4F" w14:textId="213A0F46" w:rsidR="00F92E2C" w:rsidRPr="00F92E2C" w:rsidRDefault="00000000" w:rsidP="00404AF8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1797100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2E2C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F92E2C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1224834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2E2C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F92E2C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C85106" w:rsidRPr="00F92E2C" w14:paraId="12DC9360" w14:textId="77777777" w:rsidTr="00F437CA">
        <w:trPr>
          <w:trHeight w:val="147"/>
        </w:trPr>
        <w:tc>
          <w:tcPr>
            <w:tcW w:w="7792" w:type="dxa"/>
            <w:vAlign w:val="center"/>
          </w:tcPr>
          <w:p w14:paraId="6D03F8EC" w14:textId="77777777" w:rsidR="00C85106" w:rsidRPr="007C67AA" w:rsidRDefault="00C85106" w:rsidP="00404AF8">
            <w:pPr>
              <w:rPr>
                <w:rFonts w:asciiTheme="minorHAnsi" w:hAnsiTheme="minorHAnsi" w:cstheme="minorHAnsi"/>
                <w:color w:val="auto"/>
              </w:rPr>
            </w:pPr>
            <w:r w:rsidRPr="007C67AA">
              <w:rPr>
                <w:rFonts w:asciiTheme="minorHAnsi" w:hAnsiTheme="minorHAnsi" w:cstheme="minorHAnsi"/>
                <w:color w:val="auto"/>
              </w:rPr>
              <w:t xml:space="preserve">Permit to Work system enforced </w:t>
            </w:r>
          </w:p>
          <w:p w14:paraId="4C7154AB" w14:textId="77777777" w:rsidR="00C85106" w:rsidRPr="007C67AA" w:rsidRDefault="00C85106" w:rsidP="007C41EA">
            <w:pPr>
              <w:pStyle w:val="ListParagraph"/>
              <w:numPr>
                <w:ilvl w:val="0"/>
                <w:numId w:val="12"/>
              </w:numPr>
              <w:ind w:left="313"/>
              <w:rPr>
                <w:rFonts w:asciiTheme="minorHAnsi" w:hAnsiTheme="minorHAnsi" w:cstheme="minorHAnsi"/>
                <w:color w:val="auto"/>
              </w:rPr>
            </w:pPr>
            <w:r w:rsidRPr="007C67AA">
              <w:rPr>
                <w:rFonts w:asciiTheme="minorHAnsi" w:hAnsiTheme="minorHAnsi" w:cstheme="minorHAnsi"/>
                <w:color w:val="auto"/>
              </w:rPr>
              <w:t>Forms HSSEQ 12,13,14,15,16,17,18,19,40 - In Use (where applicable)</w:t>
            </w:r>
          </w:p>
          <w:p w14:paraId="7454251D" w14:textId="320C2BE1" w:rsidR="00933C3A" w:rsidRDefault="00C85106" w:rsidP="00933C3A">
            <w:pPr>
              <w:pStyle w:val="ListParagraph"/>
              <w:numPr>
                <w:ilvl w:val="0"/>
                <w:numId w:val="12"/>
              </w:numPr>
              <w:ind w:left="313"/>
              <w:rPr>
                <w:rFonts w:asciiTheme="minorHAnsi" w:hAnsiTheme="minorHAnsi" w:cstheme="minorHAnsi"/>
                <w:color w:val="auto"/>
              </w:rPr>
            </w:pPr>
            <w:r w:rsidRPr="007C67AA">
              <w:rPr>
                <w:rFonts w:asciiTheme="minorHAnsi" w:hAnsiTheme="minorHAnsi" w:cstheme="minorHAnsi"/>
                <w:color w:val="auto"/>
              </w:rPr>
              <w:t xml:space="preserve">Copies of permits issued </w:t>
            </w:r>
            <w:r w:rsidR="00957139">
              <w:rPr>
                <w:rFonts w:asciiTheme="minorHAnsi" w:hAnsiTheme="minorHAnsi" w:cstheme="minorHAnsi"/>
                <w:color w:val="auto"/>
              </w:rPr>
              <w:t>kept onboard</w:t>
            </w:r>
          </w:p>
          <w:p w14:paraId="3C109413" w14:textId="7A88FCB8" w:rsidR="00C85106" w:rsidRPr="00933C3A" w:rsidRDefault="00C85106" w:rsidP="00933C3A">
            <w:pPr>
              <w:pStyle w:val="ListParagraph"/>
              <w:numPr>
                <w:ilvl w:val="0"/>
                <w:numId w:val="12"/>
              </w:numPr>
              <w:ind w:left="313"/>
              <w:rPr>
                <w:rFonts w:asciiTheme="minorHAnsi" w:hAnsiTheme="minorHAnsi" w:cstheme="minorHAnsi"/>
                <w:color w:val="auto"/>
              </w:rPr>
            </w:pPr>
            <w:r w:rsidRPr="00933C3A">
              <w:rPr>
                <w:rFonts w:asciiTheme="minorHAnsi" w:hAnsiTheme="minorHAnsi" w:cstheme="minorHAnsi"/>
                <w:color w:val="auto"/>
              </w:rPr>
              <w:t>Lock-Out / Tag-Out system (HSSEQ 22)</w:t>
            </w:r>
            <w:r w:rsidR="007C67AA" w:rsidRPr="00933C3A">
              <w:rPr>
                <w:rFonts w:asciiTheme="minorHAnsi" w:hAnsiTheme="minorHAnsi" w:cstheme="minorHAnsi"/>
                <w:color w:val="auto"/>
              </w:rPr>
              <w:t xml:space="preserve"> s</w:t>
            </w:r>
            <w:r w:rsidRPr="00933C3A">
              <w:rPr>
                <w:rFonts w:asciiTheme="minorHAnsi" w:hAnsiTheme="minorHAnsi" w:cstheme="minorHAnsi"/>
                <w:color w:val="auto"/>
              </w:rPr>
              <w:t xml:space="preserve">ystem </w:t>
            </w:r>
            <w:r w:rsidR="007C67AA" w:rsidRPr="00933C3A">
              <w:rPr>
                <w:rFonts w:asciiTheme="minorHAnsi" w:hAnsiTheme="minorHAnsi" w:cstheme="minorHAnsi"/>
                <w:color w:val="auto"/>
              </w:rPr>
              <w:t xml:space="preserve">in use and records maintained </w:t>
            </w:r>
          </w:p>
        </w:tc>
        <w:tc>
          <w:tcPr>
            <w:tcW w:w="1701" w:type="dxa"/>
            <w:gridSpan w:val="3"/>
            <w:vAlign w:val="center"/>
          </w:tcPr>
          <w:p w14:paraId="630D5E03" w14:textId="1C14F953" w:rsidR="00C85106" w:rsidRPr="00F92E2C" w:rsidRDefault="00000000" w:rsidP="00404AF8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1063478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106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C85106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1051460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106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C85106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C85106" w:rsidRPr="00F92E2C" w14:paraId="39190276" w14:textId="77777777" w:rsidTr="00C85106">
        <w:trPr>
          <w:trHeight w:val="70"/>
        </w:trPr>
        <w:tc>
          <w:tcPr>
            <w:tcW w:w="7792" w:type="dxa"/>
            <w:vAlign w:val="center"/>
          </w:tcPr>
          <w:p w14:paraId="44EF31B7" w14:textId="4F59E128" w:rsidR="00C85106" w:rsidRPr="00F92E2C" w:rsidRDefault="00C85106" w:rsidP="006E6779">
            <w:p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Safety</w:t>
            </w:r>
            <w:r w:rsidRPr="00F92E2C">
              <w:rPr>
                <w:rFonts w:asciiTheme="minorHAnsi" w:hAnsiTheme="minorHAnsi" w:cstheme="minorHAnsi"/>
                <w:color w:val="auto"/>
                <w:spacing w:val="-1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Notebook</w:t>
            </w:r>
            <w:r>
              <w:rPr>
                <w:rFonts w:asciiTheme="minorHAnsi" w:hAnsiTheme="minorHAnsi" w:cstheme="minorHAnsi"/>
                <w:color w:val="auto"/>
              </w:rPr>
              <w:t xml:space="preserve"> a</w:t>
            </w:r>
            <w:r w:rsidRPr="00F92E2C">
              <w:rPr>
                <w:rFonts w:asciiTheme="minorHAnsi" w:hAnsiTheme="minorHAnsi" w:cstheme="minorHAnsi"/>
                <w:color w:val="auto"/>
              </w:rPr>
              <w:t>vailable and in use</w:t>
            </w:r>
          </w:p>
        </w:tc>
        <w:tc>
          <w:tcPr>
            <w:tcW w:w="1701" w:type="dxa"/>
            <w:gridSpan w:val="3"/>
            <w:vAlign w:val="center"/>
          </w:tcPr>
          <w:p w14:paraId="27531352" w14:textId="2B126F52" w:rsidR="00C85106" w:rsidRPr="00F92E2C" w:rsidRDefault="00000000" w:rsidP="001C2BCB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1248858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106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C85106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393049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106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C85106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C85106" w:rsidRPr="00F92E2C" w14:paraId="7BDA61ED" w14:textId="77777777" w:rsidTr="00C85106">
        <w:trPr>
          <w:trHeight w:val="70"/>
        </w:trPr>
        <w:tc>
          <w:tcPr>
            <w:tcW w:w="7792" w:type="dxa"/>
            <w:vAlign w:val="center"/>
          </w:tcPr>
          <w:p w14:paraId="65F9ADE6" w14:textId="174BFE6B" w:rsidR="00C85106" w:rsidRPr="00F92E2C" w:rsidRDefault="00C85106" w:rsidP="006E6779">
            <w:p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Daily Work Plan</w:t>
            </w:r>
            <w:r>
              <w:rPr>
                <w:rFonts w:asciiTheme="minorHAnsi" w:hAnsiTheme="minorHAnsi" w:cstheme="minorHAnsi"/>
                <w:color w:val="auto"/>
              </w:rPr>
              <w:t xml:space="preserve"> meetings held </w:t>
            </w:r>
            <w:r w:rsidRPr="00F92E2C">
              <w:rPr>
                <w:rFonts w:asciiTheme="minorHAnsi" w:hAnsiTheme="minorHAnsi" w:cstheme="minorHAnsi"/>
                <w:color w:val="auto"/>
              </w:rPr>
              <w:t>(HSSEQ 47)</w:t>
            </w:r>
          </w:p>
        </w:tc>
        <w:tc>
          <w:tcPr>
            <w:tcW w:w="1701" w:type="dxa"/>
            <w:gridSpan w:val="3"/>
            <w:vAlign w:val="center"/>
          </w:tcPr>
          <w:p w14:paraId="3691363C" w14:textId="4806A694" w:rsidR="00C85106" w:rsidRPr="00F92E2C" w:rsidRDefault="00000000" w:rsidP="001C2BCB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91629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106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C85106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2127461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106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C85106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16246" w:rsidRPr="00F92E2C" w14:paraId="67EF3B7D" w14:textId="77777777" w:rsidTr="00CD7A3B">
        <w:trPr>
          <w:trHeight w:val="70"/>
        </w:trPr>
        <w:tc>
          <w:tcPr>
            <w:tcW w:w="9493" w:type="dxa"/>
            <w:gridSpan w:val="4"/>
            <w:shd w:val="clear" w:color="auto" w:fill="auto"/>
            <w:vAlign w:val="center"/>
          </w:tcPr>
          <w:p w14:paraId="3863CE54" w14:textId="0F4567EB" w:rsidR="00930193" w:rsidRPr="00CD7A3B" w:rsidRDefault="008F1B27" w:rsidP="00933C3A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CD7A3B">
              <w:rPr>
                <w:rFonts w:asciiTheme="minorHAnsi" w:hAnsiTheme="minorHAnsi" w:cstheme="minorHAnsi"/>
                <w:b/>
                <w:bCs/>
                <w:color w:val="auto"/>
              </w:rPr>
              <w:t>RECORDS</w:t>
            </w:r>
          </w:p>
        </w:tc>
      </w:tr>
      <w:tr w:rsidR="00933C3A" w:rsidRPr="00F92E2C" w14:paraId="73E8F5E3" w14:textId="77777777" w:rsidTr="00C13A2A">
        <w:trPr>
          <w:trHeight w:val="258"/>
        </w:trPr>
        <w:tc>
          <w:tcPr>
            <w:tcW w:w="7792" w:type="dxa"/>
            <w:vAlign w:val="center"/>
          </w:tcPr>
          <w:p w14:paraId="387905D1" w14:textId="7E7BF490" w:rsidR="00933C3A" w:rsidRPr="0014049C" w:rsidRDefault="00AF53CF" w:rsidP="006E6779">
            <w:pPr>
              <w:rPr>
                <w:rFonts w:asciiTheme="minorHAnsi" w:hAnsiTheme="minorHAnsi" w:cstheme="minorHAnsi"/>
                <w:color w:val="auto"/>
              </w:rPr>
            </w:pPr>
            <w:r w:rsidRPr="0014049C">
              <w:rPr>
                <w:rFonts w:asciiTheme="minorHAnsi" w:hAnsiTheme="minorHAnsi" w:cstheme="minorHAnsi"/>
                <w:color w:val="auto"/>
              </w:rPr>
              <w:t>Nearmiss / Incident</w:t>
            </w:r>
            <w:r w:rsidR="00933C3A" w:rsidRPr="0014049C">
              <w:rPr>
                <w:rFonts w:asciiTheme="minorHAnsi" w:hAnsiTheme="minorHAnsi" w:cstheme="minorHAnsi"/>
                <w:color w:val="auto"/>
              </w:rPr>
              <w:t xml:space="preserve"> Module (</w:t>
            </w:r>
            <w:r w:rsidR="00415A89" w:rsidRPr="0014049C">
              <w:rPr>
                <w:rFonts w:asciiTheme="minorHAnsi" w:hAnsiTheme="minorHAnsi" w:cstheme="minorHAnsi"/>
                <w:color w:val="auto"/>
              </w:rPr>
              <w:t>DSM</w:t>
            </w:r>
            <w:r w:rsidR="00933C3A" w:rsidRPr="0014049C">
              <w:rPr>
                <w:rFonts w:asciiTheme="minorHAnsi" w:hAnsiTheme="minorHAnsi" w:cstheme="minorHAnsi"/>
                <w:color w:val="auto"/>
              </w:rPr>
              <w:t>) - Investigate open events awaiting office input</w:t>
            </w:r>
          </w:p>
        </w:tc>
        <w:tc>
          <w:tcPr>
            <w:tcW w:w="1701" w:type="dxa"/>
            <w:gridSpan w:val="3"/>
            <w:vAlign w:val="center"/>
          </w:tcPr>
          <w:p w14:paraId="15E100D0" w14:textId="39644E7F" w:rsidR="00933C3A" w:rsidRPr="00F92E2C" w:rsidRDefault="00000000" w:rsidP="00404AF8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1985232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3C3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933C3A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943649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3C3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933C3A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16246" w:rsidRPr="00F92E2C" w14:paraId="3CD8D578" w14:textId="77777777" w:rsidTr="00CD7A3B">
        <w:trPr>
          <w:trHeight w:val="258"/>
        </w:trPr>
        <w:tc>
          <w:tcPr>
            <w:tcW w:w="9493" w:type="dxa"/>
            <w:gridSpan w:val="4"/>
            <w:shd w:val="clear" w:color="auto" w:fill="auto"/>
            <w:vAlign w:val="center"/>
          </w:tcPr>
          <w:p w14:paraId="01769257" w14:textId="2D60DF54" w:rsidR="00930193" w:rsidRPr="00CD7A3B" w:rsidRDefault="008F1B27" w:rsidP="00404AF8">
            <w:pPr>
              <w:jc w:val="center"/>
              <w:rPr>
                <w:rFonts w:asciiTheme="minorHAnsi" w:eastAsia="MS Gothic" w:hAnsiTheme="minorHAnsi" w:cstheme="minorHAnsi"/>
                <w:b/>
                <w:bCs/>
                <w:color w:val="auto"/>
              </w:rPr>
            </w:pPr>
            <w:r w:rsidRPr="00CD7A3B">
              <w:rPr>
                <w:rFonts w:asciiTheme="minorHAnsi" w:hAnsiTheme="minorHAnsi" w:cstheme="minorHAnsi"/>
                <w:b/>
                <w:bCs/>
                <w:color w:val="auto"/>
              </w:rPr>
              <w:t>ENCLOSED SPACE ENTRY</w:t>
            </w:r>
          </w:p>
        </w:tc>
      </w:tr>
      <w:tr w:rsidR="00C85106" w:rsidRPr="00F92E2C" w14:paraId="2DA0F141" w14:textId="77777777" w:rsidTr="00FF4ECE">
        <w:trPr>
          <w:trHeight w:val="258"/>
        </w:trPr>
        <w:tc>
          <w:tcPr>
            <w:tcW w:w="7792" w:type="dxa"/>
            <w:vAlign w:val="center"/>
          </w:tcPr>
          <w:p w14:paraId="022A97F7" w14:textId="418AA85E" w:rsidR="00C85106" w:rsidRPr="00F92E2C" w:rsidRDefault="00C85106" w:rsidP="006E6779">
            <w:p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Potentially dangerous areas /</w:t>
            </w:r>
            <w:r w:rsidRPr="00F92E2C">
              <w:rPr>
                <w:rFonts w:asciiTheme="minorHAnsi" w:hAnsiTheme="minorHAnsi" w:cstheme="minorHAnsi"/>
                <w:color w:val="auto"/>
                <w:spacing w:val="-10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enclosed spaces</w:t>
            </w:r>
            <w:r>
              <w:rPr>
                <w:rFonts w:asciiTheme="minorHAnsi" w:hAnsiTheme="minorHAnsi" w:cstheme="minorHAnsi"/>
                <w:color w:val="auto"/>
              </w:rPr>
              <w:t xml:space="preserve"> identified </w:t>
            </w:r>
          </w:p>
        </w:tc>
        <w:tc>
          <w:tcPr>
            <w:tcW w:w="1701" w:type="dxa"/>
            <w:gridSpan w:val="3"/>
            <w:vAlign w:val="center"/>
          </w:tcPr>
          <w:p w14:paraId="3714A23E" w14:textId="5E120799" w:rsidR="00C85106" w:rsidRPr="00F92E2C" w:rsidRDefault="00000000" w:rsidP="00404AF8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42420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106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C85106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290897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106" w:rsidRPr="00F92E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85106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16246" w:rsidRPr="00F92E2C" w14:paraId="27120F59" w14:textId="77777777" w:rsidTr="00CD7A3B">
        <w:trPr>
          <w:trHeight w:val="258"/>
        </w:trPr>
        <w:tc>
          <w:tcPr>
            <w:tcW w:w="9493" w:type="dxa"/>
            <w:gridSpan w:val="4"/>
            <w:shd w:val="clear" w:color="auto" w:fill="auto"/>
            <w:vAlign w:val="center"/>
          </w:tcPr>
          <w:p w14:paraId="006B1505" w14:textId="6E878DF2" w:rsidR="00482219" w:rsidRPr="00CD7A3B" w:rsidRDefault="008F1B27" w:rsidP="00404AF8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CD7A3B">
              <w:rPr>
                <w:rFonts w:asciiTheme="minorHAnsi" w:hAnsiTheme="minorHAnsi" w:cstheme="minorHAnsi"/>
                <w:b/>
                <w:bCs/>
                <w:color w:val="auto"/>
              </w:rPr>
              <w:t>FFE / LSA EQUIPMENT</w:t>
            </w:r>
          </w:p>
        </w:tc>
      </w:tr>
      <w:tr w:rsidR="00F92E2C" w:rsidRPr="00F92E2C" w14:paraId="079EAE0E" w14:textId="77777777" w:rsidTr="00536E8B">
        <w:trPr>
          <w:trHeight w:val="258"/>
        </w:trPr>
        <w:tc>
          <w:tcPr>
            <w:tcW w:w="7792" w:type="dxa"/>
            <w:vAlign w:val="center"/>
          </w:tcPr>
          <w:p w14:paraId="6469A8B2" w14:textId="3965A497" w:rsidR="00F92E2C" w:rsidRPr="00F92E2C" w:rsidRDefault="00F92E2C" w:rsidP="00F92E2C">
            <w:p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Ship’s Safety &amp; Training Record</w:t>
            </w:r>
            <w:r w:rsidRPr="00F92E2C">
              <w:rPr>
                <w:rFonts w:asciiTheme="minorHAnsi" w:hAnsiTheme="minorHAnsi" w:cstheme="minorHAnsi"/>
                <w:color w:val="auto"/>
                <w:spacing w:val="-8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Book</w:t>
            </w:r>
            <w:r w:rsidRPr="00F92E2C">
              <w:rPr>
                <w:rFonts w:asciiTheme="minorHAnsi" w:hAnsiTheme="minorHAnsi" w:cstheme="minorHAnsi"/>
                <w:color w:val="auto"/>
                <w:spacing w:val="-2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(SSTRB) spot checked</w:t>
            </w:r>
          </w:p>
        </w:tc>
        <w:tc>
          <w:tcPr>
            <w:tcW w:w="1701" w:type="dxa"/>
            <w:gridSpan w:val="3"/>
            <w:vAlign w:val="center"/>
          </w:tcPr>
          <w:p w14:paraId="447996E5" w14:textId="2A44E32B" w:rsidR="00F92E2C" w:rsidRPr="00F92E2C" w:rsidRDefault="00000000" w:rsidP="00404AF8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1976630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2E2C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F92E2C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1629313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2E2C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F92E2C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16246" w:rsidRPr="00F92E2C" w14:paraId="3DC498B1" w14:textId="77777777" w:rsidTr="00470BBC">
        <w:trPr>
          <w:trHeight w:val="258"/>
        </w:trPr>
        <w:tc>
          <w:tcPr>
            <w:tcW w:w="9493" w:type="dxa"/>
            <w:gridSpan w:val="4"/>
            <w:vAlign w:val="center"/>
          </w:tcPr>
          <w:p w14:paraId="3AA7EFA5" w14:textId="4D0B0A94" w:rsidR="000815C6" w:rsidRPr="00F92E2C" w:rsidRDefault="000815C6" w:rsidP="00404AF8">
            <w:pPr>
              <w:rPr>
                <w:rFonts w:asciiTheme="minorHAnsi" w:eastAsia="MS Gothic" w:hAnsiTheme="minorHAnsi" w:cstheme="minorHAnsi"/>
                <w:color w:val="auto"/>
              </w:rPr>
            </w:pPr>
            <w:r w:rsidRPr="00F92E2C">
              <w:rPr>
                <w:rFonts w:asciiTheme="minorHAnsi" w:eastAsia="MS Gothic" w:hAnsiTheme="minorHAnsi" w:cstheme="minorHAnsi"/>
                <w:b/>
                <w:bCs/>
                <w:color w:val="auto"/>
              </w:rPr>
              <w:t>Note:</w:t>
            </w:r>
            <w:r w:rsidRPr="00F92E2C">
              <w:rPr>
                <w:rFonts w:asciiTheme="minorHAnsi" w:eastAsia="MS Gothic" w:hAnsiTheme="minorHAnsi" w:cstheme="minorHAnsi"/>
                <w:color w:val="auto"/>
              </w:rPr>
              <w:t xml:space="preserve"> The </w:t>
            </w:r>
            <w:r w:rsidR="006469A8">
              <w:rPr>
                <w:rFonts w:asciiTheme="minorHAnsi" w:eastAsia="MS Gothic" w:hAnsiTheme="minorHAnsi" w:cstheme="minorHAnsi"/>
                <w:color w:val="auto"/>
              </w:rPr>
              <w:t>Chief Engineer</w:t>
            </w:r>
            <w:r w:rsidRPr="00F92E2C">
              <w:rPr>
                <w:rFonts w:asciiTheme="minorHAnsi" w:eastAsia="MS Gothic" w:hAnsiTheme="minorHAnsi" w:cstheme="minorHAnsi"/>
                <w:color w:val="auto"/>
              </w:rPr>
              <w:t xml:space="preserve"> should spot check recent entries in the SSTRB pertaining to checks on following both on deck and in Engine Room:</w:t>
            </w:r>
          </w:p>
          <w:p w14:paraId="77556A61" w14:textId="5B71DFEA" w:rsidR="000815C6" w:rsidRPr="00F92E2C" w:rsidRDefault="000815C6" w:rsidP="00404AF8">
            <w:pPr>
              <w:rPr>
                <w:rFonts w:asciiTheme="minorHAnsi" w:eastAsia="MS Gothic" w:hAnsiTheme="minorHAnsi" w:cstheme="minorHAnsi"/>
                <w:color w:val="auto"/>
              </w:rPr>
            </w:pPr>
            <w:r w:rsidRPr="00F92E2C">
              <w:rPr>
                <w:rFonts w:asciiTheme="minorHAnsi" w:eastAsia="MS Gothic" w:hAnsiTheme="minorHAnsi" w:cstheme="minorHAnsi"/>
                <w:color w:val="auto"/>
              </w:rPr>
              <w:t>In general this should cover key areas of :</w:t>
            </w:r>
          </w:p>
          <w:p w14:paraId="22DEF81C" w14:textId="57A16C66" w:rsidR="000815C6" w:rsidRPr="00F92E2C" w:rsidRDefault="000815C6" w:rsidP="007C41EA">
            <w:pPr>
              <w:pStyle w:val="ListParagraph"/>
              <w:numPr>
                <w:ilvl w:val="0"/>
                <w:numId w:val="6"/>
              </w:numPr>
              <w:rPr>
                <w:rFonts w:asciiTheme="minorHAnsi" w:eastAsia="MS Gothic" w:hAnsiTheme="minorHAnsi" w:cstheme="minorHAnsi"/>
                <w:color w:val="auto"/>
              </w:rPr>
            </w:pPr>
            <w:r w:rsidRPr="00F92E2C">
              <w:rPr>
                <w:rFonts w:asciiTheme="minorHAnsi" w:eastAsia="MS Gothic" w:hAnsiTheme="minorHAnsi" w:cstheme="minorHAnsi"/>
                <w:color w:val="auto"/>
              </w:rPr>
              <w:t>Firefighting equipment</w:t>
            </w:r>
          </w:p>
          <w:p w14:paraId="5EE12129" w14:textId="66C86EA0" w:rsidR="000815C6" w:rsidRPr="00F92E2C" w:rsidRDefault="000815C6" w:rsidP="007C41EA">
            <w:pPr>
              <w:pStyle w:val="ListParagraph"/>
              <w:numPr>
                <w:ilvl w:val="0"/>
                <w:numId w:val="6"/>
              </w:numPr>
              <w:rPr>
                <w:rFonts w:asciiTheme="minorHAnsi" w:eastAsia="MS Gothic" w:hAnsiTheme="minorHAnsi" w:cstheme="minorHAnsi"/>
                <w:color w:val="auto"/>
              </w:rPr>
            </w:pPr>
            <w:r w:rsidRPr="00F92E2C">
              <w:rPr>
                <w:rFonts w:asciiTheme="minorHAnsi" w:eastAsia="MS Gothic" w:hAnsiTheme="minorHAnsi" w:cstheme="minorHAnsi"/>
                <w:color w:val="auto"/>
              </w:rPr>
              <w:t>Lifesaving Appliances and equipment</w:t>
            </w:r>
          </w:p>
          <w:p w14:paraId="1AF95263" w14:textId="41AC3247" w:rsidR="000815C6" w:rsidRPr="00C85106" w:rsidRDefault="000815C6" w:rsidP="007C41EA">
            <w:pPr>
              <w:pStyle w:val="ListParagraph"/>
              <w:numPr>
                <w:ilvl w:val="0"/>
                <w:numId w:val="6"/>
              </w:numPr>
              <w:rPr>
                <w:rFonts w:asciiTheme="minorHAnsi" w:eastAsia="MS Gothic" w:hAnsiTheme="minorHAnsi" w:cstheme="minorHAnsi"/>
                <w:color w:val="auto"/>
              </w:rPr>
            </w:pPr>
            <w:r w:rsidRPr="00F92E2C">
              <w:rPr>
                <w:rFonts w:asciiTheme="minorHAnsi" w:eastAsia="MS Gothic" w:hAnsiTheme="minorHAnsi" w:cstheme="minorHAnsi"/>
                <w:color w:val="auto"/>
              </w:rPr>
              <w:t>Other Emergency Equipment</w:t>
            </w:r>
          </w:p>
          <w:p w14:paraId="69DA6007" w14:textId="5F289624" w:rsidR="000815C6" w:rsidRPr="00F92E2C" w:rsidRDefault="000815C6" w:rsidP="00404AF8">
            <w:pPr>
              <w:rPr>
                <w:rFonts w:asciiTheme="minorHAnsi" w:eastAsia="MS Gothic" w:hAnsiTheme="minorHAnsi" w:cstheme="minorHAnsi"/>
                <w:color w:val="auto"/>
              </w:rPr>
            </w:pPr>
            <w:r w:rsidRPr="00F92E2C">
              <w:rPr>
                <w:rFonts w:asciiTheme="minorHAnsi" w:eastAsia="MS Gothic" w:hAnsiTheme="minorHAnsi" w:cstheme="minorHAnsi"/>
                <w:color w:val="auto"/>
              </w:rPr>
              <w:t>Specifically, the following should be examined.</w:t>
            </w:r>
          </w:p>
          <w:p w14:paraId="79A2D1FE" w14:textId="50047B0B" w:rsidR="000815C6" w:rsidRPr="00F92E2C" w:rsidRDefault="000815C6" w:rsidP="007C41EA">
            <w:pPr>
              <w:pStyle w:val="ListParagraph"/>
              <w:numPr>
                <w:ilvl w:val="0"/>
                <w:numId w:val="5"/>
              </w:numPr>
              <w:rPr>
                <w:rFonts w:asciiTheme="minorHAnsi" w:eastAsia="MS Gothic" w:hAnsiTheme="minorHAnsi" w:cstheme="minorHAnsi"/>
                <w:color w:val="auto"/>
              </w:rPr>
            </w:pPr>
            <w:r w:rsidRPr="00F92E2C">
              <w:rPr>
                <w:rFonts w:asciiTheme="minorHAnsi" w:eastAsia="MS Gothic" w:hAnsiTheme="minorHAnsi" w:cstheme="minorHAnsi"/>
                <w:color w:val="auto"/>
              </w:rPr>
              <w:t>Service dates for equipment</w:t>
            </w:r>
          </w:p>
          <w:p w14:paraId="34D8C6F3" w14:textId="76A0232A" w:rsidR="000815C6" w:rsidRPr="00F92E2C" w:rsidRDefault="000815C6" w:rsidP="007C41EA">
            <w:pPr>
              <w:pStyle w:val="ListParagraph"/>
              <w:numPr>
                <w:ilvl w:val="0"/>
                <w:numId w:val="5"/>
              </w:numPr>
              <w:rPr>
                <w:rFonts w:asciiTheme="minorHAnsi" w:eastAsia="MS Gothic" w:hAnsiTheme="minorHAnsi" w:cstheme="minorHAnsi"/>
                <w:color w:val="auto"/>
              </w:rPr>
            </w:pPr>
            <w:r w:rsidRPr="00F92E2C">
              <w:rPr>
                <w:rFonts w:asciiTheme="minorHAnsi" w:eastAsia="MS Gothic" w:hAnsiTheme="minorHAnsi" w:cstheme="minorHAnsi"/>
                <w:color w:val="auto"/>
              </w:rPr>
              <w:t>Emergency Fire Pump: Examine fire water system incl. fire pumps, fire mains, hoses, hydrants, international shore connection and nozzles.</w:t>
            </w:r>
          </w:p>
          <w:p w14:paraId="7B551AE3" w14:textId="1072B838" w:rsidR="000815C6" w:rsidRPr="00F92E2C" w:rsidRDefault="000815C6" w:rsidP="007C41EA">
            <w:pPr>
              <w:pStyle w:val="ListParagraph"/>
              <w:numPr>
                <w:ilvl w:val="0"/>
                <w:numId w:val="5"/>
              </w:numPr>
              <w:rPr>
                <w:rFonts w:asciiTheme="minorHAnsi" w:eastAsia="MS Gothic" w:hAnsiTheme="minorHAnsi" w:cstheme="minorHAnsi"/>
                <w:color w:val="auto"/>
              </w:rPr>
            </w:pPr>
            <w:r w:rsidRPr="00F92E2C">
              <w:rPr>
                <w:rFonts w:asciiTheme="minorHAnsi" w:eastAsia="MS Gothic" w:hAnsiTheme="minorHAnsi" w:cstheme="minorHAnsi"/>
                <w:color w:val="auto"/>
              </w:rPr>
              <w:t>Emergency lighting, batteries and switches</w:t>
            </w:r>
          </w:p>
          <w:p w14:paraId="0AF562AA" w14:textId="1C11EC3A" w:rsidR="000815C6" w:rsidRPr="00F92E2C" w:rsidRDefault="000815C6" w:rsidP="007C41EA">
            <w:pPr>
              <w:pStyle w:val="ListParagraph"/>
              <w:numPr>
                <w:ilvl w:val="0"/>
                <w:numId w:val="5"/>
              </w:numPr>
              <w:rPr>
                <w:rFonts w:asciiTheme="minorHAnsi" w:eastAsia="MS Gothic" w:hAnsiTheme="minorHAnsi" w:cstheme="minorHAnsi"/>
                <w:color w:val="auto"/>
              </w:rPr>
            </w:pPr>
            <w:r w:rsidRPr="00F92E2C">
              <w:rPr>
                <w:rFonts w:asciiTheme="minorHAnsi" w:eastAsia="MS Gothic" w:hAnsiTheme="minorHAnsi" w:cstheme="minorHAnsi"/>
                <w:color w:val="auto"/>
              </w:rPr>
              <w:t>Emergency source of power - Emergency generator</w:t>
            </w:r>
          </w:p>
          <w:p w14:paraId="02D6D254" w14:textId="78720800" w:rsidR="000815C6" w:rsidRPr="00F92E2C" w:rsidRDefault="000815C6" w:rsidP="007C41EA">
            <w:pPr>
              <w:pStyle w:val="ListParagraph"/>
              <w:numPr>
                <w:ilvl w:val="0"/>
                <w:numId w:val="5"/>
              </w:numPr>
              <w:rPr>
                <w:rFonts w:asciiTheme="minorHAnsi" w:eastAsia="MS Gothic" w:hAnsiTheme="minorHAnsi" w:cstheme="minorHAnsi"/>
                <w:color w:val="auto"/>
              </w:rPr>
            </w:pPr>
            <w:r w:rsidRPr="00F92E2C">
              <w:rPr>
                <w:rFonts w:asciiTheme="minorHAnsi" w:eastAsia="MS Gothic" w:hAnsiTheme="minorHAnsi" w:cstheme="minorHAnsi"/>
                <w:color w:val="auto"/>
              </w:rPr>
              <w:lastRenderedPageBreak/>
              <w:t>Knowledge of crew in starting lifeboat / Rescue Boat Engine and weekly checks.</w:t>
            </w:r>
          </w:p>
          <w:p w14:paraId="064F8755" w14:textId="49A9F10B" w:rsidR="000815C6" w:rsidRPr="00F92E2C" w:rsidRDefault="000815C6" w:rsidP="007C41EA">
            <w:pPr>
              <w:pStyle w:val="ListParagraph"/>
              <w:numPr>
                <w:ilvl w:val="0"/>
                <w:numId w:val="5"/>
              </w:numPr>
              <w:rPr>
                <w:rFonts w:asciiTheme="minorHAnsi" w:eastAsia="MS Gothic" w:hAnsiTheme="minorHAnsi" w:cstheme="minorHAnsi"/>
                <w:color w:val="auto"/>
              </w:rPr>
            </w:pPr>
            <w:r w:rsidRPr="00F92E2C">
              <w:rPr>
                <w:rFonts w:asciiTheme="minorHAnsi" w:eastAsia="MS Gothic" w:hAnsiTheme="minorHAnsi" w:cstheme="minorHAnsi"/>
                <w:color w:val="auto"/>
              </w:rPr>
              <w:t>Checks on Fire Flaps, Dampers and ventilators.</w:t>
            </w:r>
          </w:p>
          <w:p w14:paraId="34077ECE" w14:textId="17911561" w:rsidR="000815C6" w:rsidRPr="00F92E2C" w:rsidRDefault="000815C6" w:rsidP="007C41EA">
            <w:pPr>
              <w:pStyle w:val="ListParagraph"/>
              <w:numPr>
                <w:ilvl w:val="0"/>
                <w:numId w:val="5"/>
              </w:numPr>
              <w:rPr>
                <w:rFonts w:asciiTheme="minorHAnsi" w:eastAsia="MS Gothic" w:hAnsiTheme="minorHAnsi" w:cstheme="minorHAnsi"/>
                <w:color w:val="auto"/>
              </w:rPr>
            </w:pPr>
            <w:r w:rsidRPr="00F92E2C">
              <w:rPr>
                <w:rFonts w:asciiTheme="minorHAnsi" w:eastAsia="MS Gothic" w:hAnsiTheme="minorHAnsi" w:cstheme="minorHAnsi"/>
                <w:color w:val="auto"/>
              </w:rPr>
              <w:t>Tests on fixed and portable gas detection equipment.</w:t>
            </w:r>
          </w:p>
          <w:p w14:paraId="1E9874C7" w14:textId="33EDF0AC" w:rsidR="000815C6" w:rsidRPr="00F92E2C" w:rsidRDefault="000815C6" w:rsidP="007C41EA">
            <w:pPr>
              <w:pStyle w:val="ListParagraph"/>
              <w:numPr>
                <w:ilvl w:val="0"/>
                <w:numId w:val="5"/>
              </w:numPr>
              <w:rPr>
                <w:rFonts w:asciiTheme="minorHAnsi" w:eastAsia="MS Gothic" w:hAnsiTheme="minorHAnsi" w:cstheme="minorHAnsi"/>
                <w:color w:val="auto"/>
              </w:rPr>
            </w:pPr>
            <w:r w:rsidRPr="00F92E2C">
              <w:rPr>
                <w:rFonts w:asciiTheme="minorHAnsi" w:eastAsia="MS Gothic" w:hAnsiTheme="minorHAnsi" w:cstheme="minorHAnsi"/>
                <w:color w:val="auto"/>
              </w:rPr>
              <w:t>Fire detection systems (Condition and function test).</w:t>
            </w:r>
          </w:p>
          <w:p w14:paraId="6B11B0E2" w14:textId="010FCA76" w:rsidR="000815C6" w:rsidRPr="00F92E2C" w:rsidRDefault="000815C6" w:rsidP="007C41EA">
            <w:pPr>
              <w:pStyle w:val="ListParagraph"/>
              <w:numPr>
                <w:ilvl w:val="0"/>
                <w:numId w:val="5"/>
              </w:numPr>
              <w:rPr>
                <w:rFonts w:asciiTheme="minorHAnsi" w:eastAsia="MS Gothic" w:hAnsiTheme="minorHAnsi" w:cstheme="minorHAnsi"/>
                <w:color w:val="auto"/>
              </w:rPr>
            </w:pPr>
            <w:r w:rsidRPr="00F92E2C">
              <w:rPr>
                <w:rFonts w:asciiTheme="minorHAnsi" w:eastAsia="MS Gothic" w:hAnsiTheme="minorHAnsi" w:cstheme="minorHAnsi"/>
                <w:color w:val="auto"/>
              </w:rPr>
              <w:t>Checks on Fire Doors (Examine and perform function testing of all manual and automatic fire  doors. Fire doors shall not be blocked or kept permanently open).</w:t>
            </w:r>
          </w:p>
          <w:p w14:paraId="3B44141E" w14:textId="55D6BAC0" w:rsidR="000815C6" w:rsidRPr="00F92E2C" w:rsidRDefault="000815C6" w:rsidP="007C41EA">
            <w:pPr>
              <w:pStyle w:val="ListParagraph"/>
              <w:numPr>
                <w:ilvl w:val="0"/>
                <w:numId w:val="5"/>
              </w:numPr>
              <w:rPr>
                <w:rFonts w:asciiTheme="minorHAnsi" w:eastAsia="MS Gothic" w:hAnsiTheme="minorHAnsi" w:cstheme="minorHAnsi"/>
                <w:color w:val="auto"/>
              </w:rPr>
            </w:pPr>
            <w:r w:rsidRPr="00F92E2C">
              <w:rPr>
                <w:rFonts w:asciiTheme="minorHAnsi" w:eastAsia="MS Gothic" w:hAnsiTheme="minorHAnsi" w:cstheme="minorHAnsi"/>
                <w:color w:val="auto"/>
              </w:rPr>
              <w:t>Condition - including watertight integrity, if applicable - of ventilators, air pipes and casings.</w:t>
            </w:r>
          </w:p>
        </w:tc>
      </w:tr>
      <w:tr w:rsidR="00716246" w:rsidRPr="00F92E2C" w14:paraId="015ED439" w14:textId="77777777" w:rsidTr="00CD7A3B">
        <w:trPr>
          <w:trHeight w:val="258"/>
        </w:trPr>
        <w:tc>
          <w:tcPr>
            <w:tcW w:w="9493" w:type="dxa"/>
            <w:gridSpan w:val="4"/>
            <w:shd w:val="clear" w:color="auto" w:fill="auto"/>
            <w:vAlign w:val="center"/>
          </w:tcPr>
          <w:p w14:paraId="0DE410A2" w14:textId="67562F7B" w:rsidR="000815C6" w:rsidRPr="00CD7A3B" w:rsidRDefault="008F1B27" w:rsidP="00404AF8">
            <w:pPr>
              <w:jc w:val="center"/>
              <w:rPr>
                <w:rFonts w:asciiTheme="minorHAnsi" w:eastAsia="MS Gothic" w:hAnsiTheme="minorHAnsi" w:cstheme="minorHAnsi"/>
                <w:b/>
                <w:bCs/>
                <w:color w:val="auto"/>
              </w:rPr>
            </w:pPr>
            <w:r w:rsidRPr="00CD7A3B">
              <w:rPr>
                <w:rFonts w:asciiTheme="minorHAnsi" w:hAnsiTheme="minorHAnsi" w:cstheme="minorHAnsi"/>
                <w:b/>
                <w:bCs/>
                <w:color w:val="auto"/>
              </w:rPr>
              <w:lastRenderedPageBreak/>
              <w:t>SHIP ACCESS</w:t>
            </w:r>
          </w:p>
        </w:tc>
      </w:tr>
      <w:tr w:rsidR="00C85106" w:rsidRPr="00F92E2C" w14:paraId="62AA4D44" w14:textId="77777777" w:rsidTr="007C67AA">
        <w:trPr>
          <w:trHeight w:val="928"/>
        </w:trPr>
        <w:tc>
          <w:tcPr>
            <w:tcW w:w="7792" w:type="dxa"/>
            <w:vAlign w:val="center"/>
          </w:tcPr>
          <w:p w14:paraId="7CDD9589" w14:textId="77777777" w:rsidR="00C85106" w:rsidRPr="00F92E2C" w:rsidRDefault="00C85106" w:rsidP="00404AF8">
            <w:pPr>
              <w:rPr>
                <w:rFonts w:asciiTheme="minorHAnsi" w:eastAsia="MS Gothic" w:hAnsiTheme="minorHAnsi" w:cstheme="minorHAnsi"/>
                <w:color w:val="auto"/>
              </w:rPr>
            </w:pPr>
            <w:r w:rsidRPr="00F92E2C">
              <w:rPr>
                <w:rFonts w:asciiTheme="minorHAnsi" w:eastAsia="MS Gothic" w:hAnsiTheme="minorHAnsi" w:cstheme="minorHAnsi"/>
                <w:color w:val="auto"/>
              </w:rPr>
              <w:t>Gangway / accommodation ladders</w:t>
            </w:r>
          </w:p>
          <w:p w14:paraId="5BBEA8F8" w14:textId="77777777" w:rsidR="00C85106" w:rsidRPr="00F92E2C" w:rsidRDefault="00C85106" w:rsidP="007C41EA">
            <w:pPr>
              <w:pStyle w:val="ListParagraph"/>
              <w:numPr>
                <w:ilvl w:val="0"/>
                <w:numId w:val="7"/>
              </w:numPr>
              <w:rPr>
                <w:rFonts w:asciiTheme="minorHAnsi" w:eastAsia="MS Gothic" w:hAnsiTheme="minorHAnsi" w:cstheme="minorHAnsi"/>
                <w:color w:val="auto"/>
              </w:rPr>
            </w:pPr>
            <w:r w:rsidRPr="00F92E2C">
              <w:rPr>
                <w:rFonts w:asciiTheme="minorHAnsi" w:eastAsia="MS Gothic" w:hAnsiTheme="minorHAnsi" w:cstheme="minorHAnsi"/>
                <w:color w:val="auto"/>
              </w:rPr>
              <w:t>In good condition</w:t>
            </w:r>
          </w:p>
          <w:p w14:paraId="3C652A34" w14:textId="4295C0C2" w:rsidR="00C85106" w:rsidRPr="00F92E2C" w:rsidRDefault="00C85106" w:rsidP="007C41EA">
            <w:pPr>
              <w:pStyle w:val="ListParagraph"/>
              <w:numPr>
                <w:ilvl w:val="0"/>
                <w:numId w:val="7"/>
              </w:numPr>
              <w:rPr>
                <w:rFonts w:asciiTheme="minorHAnsi" w:eastAsia="MS Gothic" w:hAnsiTheme="minorHAnsi" w:cstheme="minorHAnsi"/>
                <w:color w:val="auto"/>
              </w:rPr>
            </w:pPr>
            <w:r w:rsidRPr="00F92E2C">
              <w:rPr>
                <w:rFonts w:asciiTheme="minorHAnsi" w:eastAsia="MS Gothic" w:hAnsiTheme="minorHAnsi" w:cstheme="minorHAnsi"/>
                <w:color w:val="auto"/>
              </w:rPr>
              <w:t>SWL</w:t>
            </w:r>
            <w:r>
              <w:rPr>
                <w:rFonts w:asciiTheme="minorHAnsi" w:eastAsia="MS Gothic" w:hAnsiTheme="minorHAnsi" w:cstheme="minorHAnsi"/>
                <w:color w:val="auto"/>
              </w:rPr>
              <w:t xml:space="preserve"> - Displayed</w:t>
            </w:r>
          </w:p>
          <w:p w14:paraId="4160EE04" w14:textId="3B2422CB" w:rsidR="00C85106" w:rsidRPr="006469A8" w:rsidRDefault="00C85106" w:rsidP="006469A8">
            <w:pPr>
              <w:pStyle w:val="ListParagraph"/>
              <w:numPr>
                <w:ilvl w:val="0"/>
                <w:numId w:val="7"/>
              </w:numPr>
              <w:rPr>
                <w:rFonts w:asciiTheme="minorHAnsi" w:eastAsia="MS Gothic" w:hAnsiTheme="minorHAnsi" w:cstheme="minorHAnsi"/>
                <w:color w:val="auto"/>
              </w:rPr>
            </w:pPr>
            <w:r w:rsidRPr="00F92E2C">
              <w:rPr>
                <w:rFonts w:asciiTheme="minorHAnsi" w:eastAsia="MS Gothic" w:hAnsiTheme="minorHAnsi" w:cstheme="minorHAnsi"/>
                <w:color w:val="auto"/>
              </w:rPr>
              <w:t>Maximum number of persons</w:t>
            </w:r>
            <w:r>
              <w:rPr>
                <w:rFonts w:asciiTheme="minorHAnsi" w:eastAsia="MS Gothic" w:hAnsiTheme="minorHAnsi" w:cstheme="minorHAnsi"/>
                <w:color w:val="auto"/>
              </w:rPr>
              <w:t xml:space="preserve"> - displayed</w:t>
            </w:r>
          </w:p>
        </w:tc>
        <w:tc>
          <w:tcPr>
            <w:tcW w:w="1701" w:type="dxa"/>
            <w:gridSpan w:val="3"/>
            <w:vAlign w:val="center"/>
          </w:tcPr>
          <w:p w14:paraId="3E97DA9B" w14:textId="014C5237" w:rsidR="00C85106" w:rsidRPr="00F92E2C" w:rsidRDefault="00000000" w:rsidP="00404AF8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806080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106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C85106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1707706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106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C85106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16246" w:rsidRPr="00F92E2C" w14:paraId="15ED9A2E" w14:textId="77777777" w:rsidTr="00CD7A3B">
        <w:trPr>
          <w:trHeight w:val="258"/>
        </w:trPr>
        <w:tc>
          <w:tcPr>
            <w:tcW w:w="9493" w:type="dxa"/>
            <w:gridSpan w:val="4"/>
            <w:shd w:val="clear" w:color="auto" w:fill="auto"/>
            <w:vAlign w:val="center"/>
          </w:tcPr>
          <w:p w14:paraId="274B7C55" w14:textId="3198EFD0" w:rsidR="00BB58EE" w:rsidRPr="00CD7A3B" w:rsidRDefault="008F1B27" w:rsidP="00404AF8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CD7A3B">
              <w:rPr>
                <w:rFonts w:asciiTheme="minorHAnsi" w:hAnsiTheme="minorHAnsi" w:cstheme="minorHAnsi"/>
                <w:b/>
                <w:bCs/>
                <w:color w:val="auto"/>
              </w:rPr>
              <w:t>PAINT AND FLAMMABLE LIQUID LOCKERS</w:t>
            </w:r>
          </w:p>
        </w:tc>
      </w:tr>
      <w:tr w:rsidR="00C85106" w:rsidRPr="00F92E2C" w14:paraId="11323DF7" w14:textId="4BB19A81" w:rsidTr="00CF3545">
        <w:trPr>
          <w:trHeight w:val="258"/>
        </w:trPr>
        <w:tc>
          <w:tcPr>
            <w:tcW w:w="7826" w:type="dxa"/>
            <w:gridSpan w:val="2"/>
            <w:vAlign w:val="center"/>
          </w:tcPr>
          <w:p w14:paraId="1BF49224" w14:textId="50EB3DA0" w:rsidR="00C85106" w:rsidRPr="00F92E2C" w:rsidRDefault="00C85106" w:rsidP="008A073B">
            <w:pPr>
              <w:rPr>
                <w:rFonts w:asciiTheme="minorHAnsi" w:eastAsia="MS Gothic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Lockers</w:t>
            </w:r>
            <w:r>
              <w:rPr>
                <w:rFonts w:asciiTheme="minorHAnsi" w:hAnsiTheme="minorHAnsi" w:cstheme="minorHAnsi"/>
                <w:color w:val="auto"/>
              </w:rPr>
              <w:t xml:space="preserve"> in good condition </w:t>
            </w:r>
          </w:p>
        </w:tc>
        <w:tc>
          <w:tcPr>
            <w:tcW w:w="1667" w:type="dxa"/>
            <w:gridSpan w:val="2"/>
            <w:vAlign w:val="center"/>
          </w:tcPr>
          <w:p w14:paraId="77811FF3" w14:textId="630F87F3" w:rsidR="00C85106" w:rsidRPr="00F92E2C" w:rsidRDefault="00000000" w:rsidP="00404AF8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1565095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106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C85106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2113966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106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C85106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C85106" w:rsidRPr="00F92E2C" w14:paraId="2B3392FD" w14:textId="60B5F847" w:rsidTr="00F11A09">
        <w:trPr>
          <w:trHeight w:val="258"/>
        </w:trPr>
        <w:tc>
          <w:tcPr>
            <w:tcW w:w="7826" w:type="dxa"/>
            <w:gridSpan w:val="2"/>
            <w:vAlign w:val="center"/>
          </w:tcPr>
          <w:p w14:paraId="7C0094C4" w14:textId="092FB232" w:rsidR="00C85106" w:rsidRPr="00F92E2C" w:rsidRDefault="00C85106" w:rsidP="008A073B">
            <w:pPr>
              <w:rPr>
                <w:rFonts w:asciiTheme="minorHAnsi" w:eastAsia="MS Gothic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Fixed fire</w:t>
            </w:r>
            <w:r w:rsidRPr="00F92E2C">
              <w:rPr>
                <w:rFonts w:asciiTheme="minorHAnsi" w:hAnsiTheme="minorHAnsi" w:cstheme="minorHAnsi"/>
                <w:color w:val="auto"/>
                <w:spacing w:val="-2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extinguishing</w:t>
            </w:r>
            <w:r w:rsidRPr="00F92E2C">
              <w:rPr>
                <w:rFonts w:asciiTheme="minorHAnsi" w:hAnsiTheme="minorHAnsi" w:cstheme="minorHAnsi"/>
                <w:color w:val="auto"/>
                <w:spacing w:val="-4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arrangement</w:t>
            </w:r>
            <w:r>
              <w:rPr>
                <w:rFonts w:asciiTheme="minorHAnsi" w:hAnsiTheme="minorHAnsi" w:cstheme="minorHAnsi"/>
                <w:color w:val="auto"/>
              </w:rPr>
              <w:t xml:space="preserve"> available and in good condition </w:t>
            </w:r>
          </w:p>
        </w:tc>
        <w:tc>
          <w:tcPr>
            <w:tcW w:w="1667" w:type="dxa"/>
            <w:gridSpan w:val="2"/>
            <w:vAlign w:val="center"/>
          </w:tcPr>
          <w:p w14:paraId="4002A704" w14:textId="5F664A32" w:rsidR="00C85106" w:rsidRPr="00F92E2C" w:rsidRDefault="00000000" w:rsidP="00404AF8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55626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106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C85106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1694954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106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C85106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C85106" w:rsidRPr="00F92E2C" w14:paraId="052FB174" w14:textId="659F68E6" w:rsidTr="003C0C71">
        <w:trPr>
          <w:trHeight w:val="258"/>
        </w:trPr>
        <w:tc>
          <w:tcPr>
            <w:tcW w:w="7826" w:type="dxa"/>
            <w:gridSpan w:val="2"/>
            <w:vAlign w:val="center"/>
          </w:tcPr>
          <w:p w14:paraId="32F82C89" w14:textId="536F5287" w:rsidR="00C85106" w:rsidRPr="00F92E2C" w:rsidRDefault="00C85106" w:rsidP="008A073B">
            <w:pPr>
              <w:rPr>
                <w:rFonts w:asciiTheme="minorHAnsi" w:eastAsia="MS Gothic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MSDS</w:t>
            </w:r>
            <w:r w:rsidRPr="00F92E2C">
              <w:rPr>
                <w:rFonts w:asciiTheme="minorHAnsi" w:hAnsiTheme="minorHAnsi" w:cstheme="minorHAnsi"/>
                <w:color w:val="auto"/>
                <w:spacing w:val="-2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for</w:t>
            </w:r>
            <w:r w:rsidRPr="00F92E2C">
              <w:rPr>
                <w:rFonts w:asciiTheme="minorHAnsi" w:hAnsiTheme="minorHAnsi" w:cstheme="minorHAnsi"/>
                <w:color w:val="auto"/>
                <w:spacing w:val="-1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paints</w:t>
            </w:r>
            <w:r>
              <w:rPr>
                <w:rFonts w:asciiTheme="minorHAnsi" w:hAnsiTheme="minorHAnsi" w:cstheme="minorHAnsi"/>
                <w:color w:val="auto"/>
              </w:rPr>
              <w:t xml:space="preserve"> displayed in paint locker</w:t>
            </w:r>
          </w:p>
        </w:tc>
        <w:tc>
          <w:tcPr>
            <w:tcW w:w="1667" w:type="dxa"/>
            <w:gridSpan w:val="2"/>
            <w:vAlign w:val="center"/>
          </w:tcPr>
          <w:p w14:paraId="2F8827EE" w14:textId="4318A07A" w:rsidR="00C85106" w:rsidRPr="00F92E2C" w:rsidRDefault="00000000" w:rsidP="00404AF8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462341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106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C85106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402605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106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C85106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C85106" w:rsidRPr="00F92E2C" w14:paraId="2AA9B6C9" w14:textId="57F23113" w:rsidTr="00A5367F">
        <w:trPr>
          <w:trHeight w:val="258"/>
        </w:trPr>
        <w:tc>
          <w:tcPr>
            <w:tcW w:w="7826" w:type="dxa"/>
            <w:gridSpan w:val="2"/>
            <w:vAlign w:val="center"/>
          </w:tcPr>
          <w:p w14:paraId="6841AB10" w14:textId="77C32431" w:rsidR="00C85106" w:rsidRPr="00F92E2C" w:rsidRDefault="00C85106" w:rsidP="00C85106">
            <w:p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Fixed fire</w:t>
            </w:r>
            <w:r w:rsidR="007C67AA">
              <w:rPr>
                <w:rFonts w:asciiTheme="minorHAnsi" w:hAnsiTheme="minorHAnsi" w:cstheme="minorHAnsi"/>
                <w:color w:val="auto"/>
              </w:rPr>
              <w:t>-</w:t>
            </w:r>
            <w:r w:rsidRPr="00F92E2C">
              <w:rPr>
                <w:rFonts w:asciiTheme="minorHAnsi" w:hAnsiTheme="minorHAnsi" w:cstheme="minorHAnsi"/>
                <w:color w:val="auto"/>
              </w:rPr>
              <w:t>fighting</w:t>
            </w:r>
            <w:r w:rsidRPr="00F92E2C">
              <w:rPr>
                <w:rFonts w:asciiTheme="minorHAnsi" w:hAnsiTheme="minorHAnsi" w:cstheme="minorHAnsi"/>
                <w:color w:val="auto"/>
                <w:spacing w:val="-2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system</w:t>
            </w:r>
            <w:r>
              <w:rPr>
                <w:rFonts w:asciiTheme="minorHAnsi" w:hAnsiTheme="minorHAnsi" w:cstheme="minorHAnsi"/>
                <w:color w:val="auto"/>
              </w:rPr>
              <w:t xml:space="preserve"> o</w:t>
            </w:r>
            <w:r w:rsidRPr="00F92E2C">
              <w:rPr>
                <w:rFonts w:asciiTheme="minorHAnsi" w:hAnsiTheme="minorHAnsi" w:cstheme="minorHAnsi"/>
                <w:color w:val="auto"/>
              </w:rPr>
              <w:t>perational from</w:t>
            </w:r>
            <w:r w:rsidRPr="00F92E2C">
              <w:rPr>
                <w:rFonts w:asciiTheme="minorHAnsi" w:hAnsiTheme="minorHAnsi" w:cstheme="minorHAnsi"/>
                <w:color w:val="auto"/>
                <w:spacing w:val="-10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outside</w:t>
            </w:r>
          </w:p>
          <w:p w14:paraId="3A4C671E" w14:textId="77777777" w:rsidR="00C85106" w:rsidRPr="00F92E2C" w:rsidRDefault="00C85106" w:rsidP="007C41EA">
            <w:pPr>
              <w:pStyle w:val="ListParagraph"/>
              <w:numPr>
                <w:ilvl w:val="0"/>
                <w:numId w:val="16"/>
              </w:numPr>
              <w:ind w:left="721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Instructions - Displayed</w:t>
            </w:r>
          </w:p>
          <w:p w14:paraId="201CCFBA" w14:textId="77777777" w:rsidR="00C85106" w:rsidRPr="00F92E2C" w:rsidRDefault="00C85106" w:rsidP="007C41EA">
            <w:pPr>
              <w:pStyle w:val="ListParagraph"/>
              <w:numPr>
                <w:ilvl w:val="0"/>
                <w:numId w:val="16"/>
              </w:numPr>
              <w:ind w:left="721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Valves – Labelled</w:t>
            </w:r>
          </w:p>
          <w:p w14:paraId="4E185CBA" w14:textId="1D357261" w:rsidR="00C85106" w:rsidRPr="00C85106" w:rsidRDefault="00C85106" w:rsidP="007C41EA">
            <w:pPr>
              <w:pStyle w:val="ListParagraph"/>
              <w:numPr>
                <w:ilvl w:val="0"/>
                <w:numId w:val="16"/>
              </w:numPr>
              <w:ind w:left="721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Nozzles - Clear of rust / paint</w:t>
            </w:r>
          </w:p>
        </w:tc>
        <w:tc>
          <w:tcPr>
            <w:tcW w:w="1667" w:type="dxa"/>
            <w:gridSpan w:val="2"/>
            <w:vAlign w:val="center"/>
          </w:tcPr>
          <w:p w14:paraId="015178C7" w14:textId="15AE0DFF" w:rsidR="00C85106" w:rsidRPr="00F92E2C" w:rsidRDefault="00000000" w:rsidP="00404AF8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1168285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106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C85106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955911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106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C85106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16246" w:rsidRPr="00F92E2C" w14:paraId="7C09B2DD" w14:textId="364EFB26" w:rsidTr="00CD7A3B">
        <w:trPr>
          <w:trHeight w:val="258"/>
        </w:trPr>
        <w:tc>
          <w:tcPr>
            <w:tcW w:w="9493" w:type="dxa"/>
            <w:gridSpan w:val="4"/>
            <w:shd w:val="clear" w:color="auto" w:fill="auto"/>
            <w:vAlign w:val="center"/>
          </w:tcPr>
          <w:p w14:paraId="0F05A870" w14:textId="741F8E48" w:rsidR="0091082F" w:rsidRPr="00CD7A3B" w:rsidRDefault="0091082F" w:rsidP="00404AF8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CD7A3B">
              <w:rPr>
                <w:rFonts w:asciiTheme="minorHAnsi" w:hAnsiTheme="minorHAnsi" w:cstheme="minorHAnsi"/>
                <w:b/>
                <w:bCs/>
                <w:color w:val="auto"/>
              </w:rPr>
              <w:t>SECTION 4 – POLLUTION PREVENTION</w:t>
            </w:r>
          </w:p>
        </w:tc>
      </w:tr>
      <w:tr w:rsidR="00C85106" w:rsidRPr="00F92E2C" w14:paraId="4A1E2389" w14:textId="6A0EECD3" w:rsidTr="007C67AA">
        <w:trPr>
          <w:trHeight w:val="491"/>
        </w:trPr>
        <w:tc>
          <w:tcPr>
            <w:tcW w:w="7839" w:type="dxa"/>
            <w:gridSpan w:val="3"/>
            <w:vAlign w:val="center"/>
          </w:tcPr>
          <w:p w14:paraId="58108F94" w14:textId="4307B1B0" w:rsidR="00C85106" w:rsidRDefault="00C85106" w:rsidP="00404AF8">
            <w:pPr>
              <w:widowControl w:val="0"/>
              <w:tabs>
                <w:tab w:val="left" w:pos="731"/>
                <w:tab w:val="left" w:pos="732"/>
              </w:tabs>
              <w:autoSpaceDE w:val="0"/>
              <w:autoSpaceDN w:val="0"/>
              <w:spacing w:before="79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 xml:space="preserve">Annual Environmental Checklist (HSSEQ </w:t>
            </w:r>
            <w:r>
              <w:rPr>
                <w:rFonts w:asciiTheme="minorHAnsi" w:hAnsiTheme="minorHAnsi" w:cstheme="minorHAnsi"/>
                <w:color w:val="auto"/>
              </w:rPr>
              <w:t>0</w:t>
            </w:r>
            <w:r w:rsidRPr="00F92E2C">
              <w:rPr>
                <w:rFonts w:asciiTheme="minorHAnsi" w:hAnsiTheme="minorHAnsi" w:cstheme="minorHAnsi"/>
                <w:color w:val="auto"/>
              </w:rPr>
              <w:t xml:space="preserve">9) </w:t>
            </w:r>
          </w:p>
          <w:p w14:paraId="130DBFAA" w14:textId="77777777" w:rsidR="007C67AA" w:rsidRDefault="00C85106" w:rsidP="007C67AA">
            <w:pPr>
              <w:pStyle w:val="ListParagraph"/>
              <w:widowControl w:val="0"/>
              <w:numPr>
                <w:ilvl w:val="0"/>
                <w:numId w:val="15"/>
              </w:numPr>
              <w:tabs>
                <w:tab w:val="left" w:pos="451"/>
              </w:tabs>
              <w:autoSpaceDE w:val="0"/>
              <w:autoSpaceDN w:val="0"/>
              <w:spacing w:before="79"/>
              <w:ind w:left="454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Completed in past 12 months</w:t>
            </w:r>
          </w:p>
          <w:p w14:paraId="0C80AAC4" w14:textId="54747733" w:rsidR="00C85106" w:rsidRPr="007C67AA" w:rsidRDefault="00C85106" w:rsidP="007C67AA">
            <w:pPr>
              <w:pStyle w:val="ListParagraph"/>
              <w:widowControl w:val="0"/>
              <w:numPr>
                <w:ilvl w:val="0"/>
                <w:numId w:val="15"/>
              </w:numPr>
              <w:tabs>
                <w:tab w:val="left" w:pos="451"/>
              </w:tabs>
              <w:autoSpaceDE w:val="0"/>
              <w:autoSpaceDN w:val="0"/>
              <w:spacing w:before="79"/>
              <w:ind w:left="454"/>
              <w:rPr>
                <w:rFonts w:asciiTheme="minorHAnsi" w:hAnsiTheme="minorHAnsi" w:cstheme="minorHAnsi"/>
                <w:color w:val="auto"/>
              </w:rPr>
            </w:pPr>
            <w:r w:rsidRPr="007C67AA">
              <w:rPr>
                <w:rFonts w:asciiTheme="minorHAnsi" w:hAnsiTheme="minorHAnsi" w:cstheme="minorHAnsi"/>
                <w:color w:val="auto"/>
              </w:rPr>
              <w:t>Issues raised: All items addressed and report closed</w:t>
            </w:r>
          </w:p>
        </w:tc>
        <w:tc>
          <w:tcPr>
            <w:tcW w:w="1654" w:type="dxa"/>
            <w:vAlign w:val="center"/>
          </w:tcPr>
          <w:p w14:paraId="59A043A1" w14:textId="521D171F" w:rsidR="00C85106" w:rsidRPr="00F92E2C" w:rsidRDefault="00000000" w:rsidP="00404AF8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2112272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106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C85106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1324191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106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C85106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C41EA" w:rsidRPr="00F92E2C" w14:paraId="3C68A2C0" w14:textId="3C2F046F" w:rsidTr="00BB292E">
        <w:trPr>
          <w:trHeight w:val="258"/>
        </w:trPr>
        <w:tc>
          <w:tcPr>
            <w:tcW w:w="7839" w:type="dxa"/>
            <w:gridSpan w:val="3"/>
            <w:vAlign w:val="center"/>
          </w:tcPr>
          <w:p w14:paraId="09B85842" w14:textId="77777777" w:rsidR="007C41EA" w:rsidRPr="003417D9" w:rsidRDefault="007C41EA" w:rsidP="007C41EA">
            <w:pPr>
              <w:rPr>
                <w:rFonts w:asciiTheme="minorHAnsi" w:hAnsiTheme="minorHAnsi" w:cstheme="minorHAnsi"/>
                <w:color w:val="auto"/>
              </w:rPr>
            </w:pPr>
            <w:r w:rsidRPr="003417D9">
              <w:rPr>
                <w:rFonts w:asciiTheme="minorHAnsi" w:hAnsiTheme="minorHAnsi" w:cstheme="minorHAnsi"/>
                <w:color w:val="auto"/>
              </w:rPr>
              <w:t xml:space="preserve">Oil Record Book </w:t>
            </w:r>
          </w:p>
          <w:p w14:paraId="001E8052" w14:textId="77777777" w:rsidR="007C41EA" w:rsidRPr="003417D9" w:rsidRDefault="007C41EA" w:rsidP="007C41EA">
            <w:pPr>
              <w:pStyle w:val="ListParagraph"/>
              <w:numPr>
                <w:ilvl w:val="0"/>
                <w:numId w:val="14"/>
              </w:numPr>
              <w:ind w:left="454"/>
              <w:rPr>
                <w:rFonts w:asciiTheme="minorHAnsi" w:hAnsiTheme="minorHAnsi" w:cstheme="minorHAnsi"/>
                <w:color w:val="auto"/>
              </w:rPr>
            </w:pPr>
            <w:r w:rsidRPr="003417D9">
              <w:rPr>
                <w:rFonts w:asciiTheme="minorHAnsi" w:hAnsiTheme="minorHAnsi" w:cstheme="minorHAnsi"/>
                <w:color w:val="auto"/>
              </w:rPr>
              <w:t>Logbook in good condition?</w:t>
            </w:r>
          </w:p>
          <w:p w14:paraId="2D2D80F0" w14:textId="77777777" w:rsidR="007C41EA" w:rsidRPr="003417D9" w:rsidRDefault="007C41EA" w:rsidP="007C41EA">
            <w:pPr>
              <w:pStyle w:val="ListParagraph"/>
              <w:numPr>
                <w:ilvl w:val="0"/>
                <w:numId w:val="14"/>
              </w:numPr>
              <w:ind w:left="454"/>
              <w:rPr>
                <w:rFonts w:asciiTheme="minorHAnsi" w:hAnsiTheme="minorHAnsi" w:cstheme="minorHAnsi"/>
                <w:color w:val="auto"/>
              </w:rPr>
            </w:pPr>
            <w:r w:rsidRPr="003417D9">
              <w:rPr>
                <w:rFonts w:asciiTheme="minorHAnsi" w:hAnsiTheme="minorHAnsi" w:cstheme="minorHAnsi"/>
                <w:color w:val="auto"/>
              </w:rPr>
              <w:t>Tanks are correctly identified as per IOPP?</w:t>
            </w:r>
          </w:p>
          <w:p w14:paraId="45B8450A" w14:textId="77777777" w:rsidR="007C41EA" w:rsidRPr="003417D9" w:rsidRDefault="007C41EA" w:rsidP="007C41EA">
            <w:pPr>
              <w:pStyle w:val="ListParagraph"/>
              <w:numPr>
                <w:ilvl w:val="0"/>
                <w:numId w:val="14"/>
              </w:numPr>
              <w:ind w:left="454"/>
              <w:rPr>
                <w:rFonts w:asciiTheme="minorHAnsi" w:hAnsiTheme="minorHAnsi" w:cstheme="minorHAnsi"/>
                <w:color w:val="auto"/>
              </w:rPr>
            </w:pPr>
            <w:r w:rsidRPr="003417D9">
              <w:rPr>
                <w:rFonts w:asciiTheme="minorHAnsi" w:hAnsiTheme="minorHAnsi" w:cstheme="minorHAnsi"/>
                <w:color w:val="auto"/>
              </w:rPr>
              <w:t>Dates are in the correct format (dd-MONTH-yyyy)?</w:t>
            </w:r>
          </w:p>
          <w:p w14:paraId="493D6E4B" w14:textId="77777777" w:rsidR="007C41EA" w:rsidRPr="003417D9" w:rsidRDefault="007C41EA" w:rsidP="007C41EA">
            <w:pPr>
              <w:pStyle w:val="ListParagraph"/>
              <w:numPr>
                <w:ilvl w:val="0"/>
                <w:numId w:val="14"/>
              </w:numPr>
              <w:ind w:left="454"/>
              <w:rPr>
                <w:rFonts w:asciiTheme="minorHAnsi" w:hAnsiTheme="minorHAnsi" w:cstheme="minorHAnsi"/>
                <w:color w:val="auto"/>
              </w:rPr>
            </w:pPr>
            <w:r w:rsidRPr="003417D9">
              <w:rPr>
                <w:rFonts w:asciiTheme="minorHAnsi" w:hAnsiTheme="minorHAnsi" w:cstheme="minorHAnsi"/>
                <w:color w:val="auto"/>
              </w:rPr>
              <w:t>Calculations checked and are correct?</w:t>
            </w:r>
          </w:p>
          <w:p w14:paraId="54BD0F08" w14:textId="77777777" w:rsidR="007C41EA" w:rsidRPr="003417D9" w:rsidRDefault="007C41EA" w:rsidP="007C41EA">
            <w:pPr>
              <w:pStyle w:val="ListParagraph"/>
              <w:numPr>
                <w:ilvl w:val="0"/>
                <w:numId w:val="14"/>
              </w:numPr>
              <w:ind w:left="454"/>
              <w:rPr>
                <w:rFonts w:asciiTheme="minorHAnsi" w:hAnsiTheme="minorHAnsi" w:cstheme="minorHAnsi"/>
                <w:color w:val="auto"/>
              </w:rPr>
            </w:pPr>
            <w:r w:rsidRPr="003417D9">
              <w:rPr>
                <w:rFonts w:asciiTheme="minorHAnsi" w:hAnsiTheme="minorHAnsi" w:cstheme="minorHAnsi"/>
                <w:color w:val="auto"/>
              </w:rPr>
              <w:t>Soundings in the ORB agree with the sounding book?</w:t>
            </w:r>
          </w:p>
          <w:p w14:paraId="191B0747" w14:textId="77777777" w:rsidR="003417D9" w:rsidRPr="003417D9" w:rsidRDefault="007C41EA" w:rsidP="007C41EA">
            <w:pPr>
              <w:pStyle w:val="ListParagraph"/>
              <w:numPr>
                <w:ilvl w:val="0"/>
                <w:numId w:val="14"/>
              </w:numPr>
              <w:ind w:left="454"/>
              <w:rPr>
                <w:rFonts w:asciiTheme="minorHAnsi" w:hAnsiTheme="minorHAnsi" w:cstheme="minorHAnsi"/>
                <w:color w:val="auto"/>
              </w:rPr>
            </w:pPr>
            <w:r w:rsidRPr="003417D9">
              <w:rPr>
                <w:rFonts w:asciiTheme="minorHAnsi" w:hAnsiTheme="minorHAnsi" w:cstheme="minorHAnsi"/>
                <w:color w:val="auto"/>
              </w:rPr>
              <w:t>The correct codes being used?</w:t>
            </w:r>
          </w:p>
          <w:p w14:paraId="101DBD9D" w14:textId="01970157" w:rsidR="007C41EA" w:rsidRPr="003417D9" w:rsidRDefault="007C41EA" w:rsidP="007C41EA">
            <w:pPr>
              <w:pStyle w:val="ListParagraph"/>
              <w:numPr>
                <w:ilvl w:val="0"/>
                <w:numId w:val="14"/>
              </w:numPr>
              <w:ind w:left="454"/>
              <w:rPr>
                <w:rFonts w:asciiTheme="minorHAnsi" w:hAnsiTheme="minorHAnsi" w:cstheme="minorHAnsi"/>
                <w:color w:val="auto"/>
              </w:rPr>
            </w:pPr>
            <w:r w:rsidRPr="003417D9">
              <w:rPr>
                <w:rFonts w:asciiTheme="minorHAnsi" w:hAnsiTheme="minorHAnsi" w:cstheme="minorHAnsi"/>
                <w:color w:val="auto"/>
              </w:rPr>
              <w:t>The only tanks used are as per IOPP</w:t>
            </w:r>
          </w:p>
        </w:tc>
        <w:tc>
          <w:tcPr>
            <w:tcW w:w="1654" w:type="dxa"/>
            <w:vAlign w:val="center"/>
          </w:tcPr>
          <w:p w14:paraId="72C9EE5D" w14:textId="2A25594F" w:rsidR="007C41EA" w:rsidRPr="00F92E2C" w:rsidRDefault="00000000" w:rsidP="007C41EA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339847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338702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C41EA" w:rsidRPr="00F92E2C" w14:paraId="3712459C" w14:textId="35D22740" w:rsidTr="00962E13">
        <w:trPr>
          <w:trHeight w:val="258"/>
        </w:trPr>
        <w:tc>
          <w:tcPr>
            <w:tcW w:w="7839" w:type="dxa"/>
            <w:gridSpan w:val="3"/>
            <w:vAlign w:val="center"/>
          </w:tcPr>
          <w:p w14:paraId="7D660090" w14:textId="7F041812" w:rsidR="007C41EA" w:rsidRPr="00F92E2C" w:rsidRDefault="007C41EA" w:rsidP="007C41EA">
            <w:pPr>
              <w:rPr>
                <w:rFonts w:asciiTheme="minorHAnsi" w:eastAsia="MS Gothic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Class / Flag</w:t>
            </w:r>
            <w:r w:rsidRPr="00F92E2C">
              <w:rPr>
                <w:rFonts w:asciiTheme="minorHAnsi" w:hAnsiTheme="minorHAnsi" w:cstheme="minorHAnsi"/>
                <w:color w:val="auto"/>
                <w:spacing w:val="-5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approved</w:t>
            </w:r>
            <w:r w:rsidRPr="00F92E2C">
              <w:rPr>
                <w:rFonts w:asciiTheme="minorHAnsi" w:hAnsiTheme="minorHAnsi" w:cstheme="minorHAnsi"/>
                <w:color w:val="auto"/>
                <w:spacing w:val="-3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SOPEP/SMPEP</w:t>
            </w:r>
          </w:p>
        </w:tc>
        <w:tc>
          <w:tcPr>
            <w:tcW w:w="1654" w:type="dxa"/>
            <w:vAlign w:val="center"/>
          </w:tcPr>
          <w:p w14:paraId="5A389066" w14:textId="6CDC108F" w:rsidR="007C41EA" w:rsidRPr="00F92E2C" w:rsidRDefault="00000000" w:rsidP="007C41EA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1038395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279157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C41EA" w:rsidRPr="00F92E2C" w14:paraId="239BC5E6" w14:textId="657ADE65" w:rsidTr="008F1577">
        <w:trPr>
          <w:trHeight w:val="258"/>
        </w:trPr>
        <w:tc>
          <w:tcPr>
            <w:tcW w:w="7839" w:type="dxa"/>
            <w:gridSpan w:val="3"/>
            <w:vAlign w:val="center"/>
          </w:tcPr>
          <w:p w14:paraId="44D6F846" w14:textId="1AEAFD70" w:rsidR="007C41EA" w:rsidRPr="00F92E2C" w:rsidRDefault="007C41EA" w:rsidP="007C41EA">
            <w:pPr>
              <w:rPr>
                <w:rFonts w:asciiTheme="minorHAnsi" w:eastAsia="MS Gothic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Scupper plugs</w:t>
            </w:r>
            <w:r>
              <w:rPr>
                <w:rFonts w:asciiTheme="minorHAnsi" w:hAnsiTheme="minorHAnsi" w:cstheme="minorHAnsi"/>
                <w:color w:val="auto"/>
              </w:rPr>
              <w:t xml:space="preserve"> in g</w:t>
            </w:r>
            <w:r w:rsidRPr="00F92E2C">
              <w:rPr>
                <w:rFonts w:asciiTheme="minorHAnsi" w:hAnsiTheme="minorHAnsi" w:cstheme="minorHAnsi"/>
                <w:color w:val="auto"/>
              </w:rPr>
              <w:t>ood condition / Fitted where applicable</w:t>
            </w:r>
          </w:p>
        </w:tc>
        <w:tc>
          <w:tcPr>
            <w:tcW w:w="1654" w:type="dxa"/>
            <w:vAlign w:val="center"/>
          </w:tcPr>
          <w:p w14:paraId="35B2B44A" w14:textId="6027DC21" w:rsidR="007C41EA" w:rsidRPr="00F92E2C" w:rsidRDefault="00000000" w:rsidP="007C41EA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1561861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1960298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C41EA" w:rsidRPr="00F92E2C" w14:paraId="7DC3EDAE" w14:textId="51314C22" w:rsidTr="00262EA2">
        <w:trPr>
          <w:trHeight w:val="258"/>
        </w:trPr>
        <w:tc>
          <w:tcPr>
            <w:tcW w:w="7839" w:type="dxa"/>
            <w:gridSpan w:val="3"/>
            <w:vAlign w:val="center"/>
          </w:tcPr>
          <w:p w14:paraId="6EEB5B1B" w14:textId="7636ADC4" w:rsidR="007C41EA" w:rsidRPr="00F92E2C" w:rsidRDefault="007C41EA" w:rsidP="007C41EA">
            <w:pPr>
              <w:rPr>
                <w:rFonts w:asciiTheme="minorHAnsi" w:eastAsia="MS Gothic" w:hAnsiTheme="minorHAnsi" w:cstheme="minorHAnsi"/>
                <w:color w:val="auto"/>
              </w:rPr>
            </w:pPr>
            <w:r w:rsidRPr="007C41EA">
              <w:rPr>
                <w:rFonts w:asciiTheme="minorHAnsi" w:hAnsiTheme="minorHAnsi" w:cstheme="minorHAnsi"/>
                <w:color w:val="auto"/>
              </w:rPr>
              <w:t>Small oil spill response equipment</w:t>
            </w:r>
            <w:r>
              <w:rPr>
                <w:rFonts w:asciiTheme="minorHAnsi" w:hAnsiTheme="minorHAnsi" w:cstheme="minorHAnsi"/>
                <w:color w:val="auto"/>
              </w:rPr>
              <w:t xml:space="preserve"> onboard</w:t>
            </w:r>
          </w:p>
        </w:tc>
        <w:tc>
          <w:tcPr>
            <w:tcW w:w="1654" w:type="dxa"/>
            <w:vAlign w:val="center"/>
          </w:tcPr>
          <w:p w14:paraId="6B429156" w14:textId="66F7B47D" w:rsidR="007C41EA" w:rsidRPr="00F92E2C" w:rsidRDefault="00000000" w:rsidP="007C41EA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395815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610098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C41EA" w:rsidRPr="00F92E2C" w14:paraId="43455108" w14:textId="77777777" w:rsidTr="00EC255B">
        <w:trPr>
          <w:trHeight w:val="258"/>
        </w:trPr>
        <w:tc>
          <w:tcPr>
            <w:tcW w:w="7839" w:type="dxa"/>
            <w:gridSpan w:val="3"/>
            <w:vAlign w:val="center"/>
          </w:tcPr>
          <w:p w14:paraId="156A378D" w14:textId="1D70A36F" w:rsidR="007C41EA" w:rsidRPr="00F92E2C" w:rsidRDefault="007C41EA" w:rsidP="007C41EA">
            <w:pPr>
              <w:rPr>
                <w:rFonts w:asciiTheme="minorHAnsi" w:eastAsia="MS Gothic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Portable</w:t>
            </w:r>
            <w:r w:rsidRPr="00F92E2C">
              <w:rPr>
                <w:rFonts w:asciiTheme="minorHAnsi" w:hAnsiTheme="minorHAnsi" w:cstheme="minorHAnsi"/>
                <w:color w:val="auto"/>
                <w:spacing w:val="-3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hose</w:t>
            </w:r>
            <w:r w:rsidRPr="00F92E2C">
              <w:rPr>
                <w:rFonts w:asciiTheme="minorHAnsi" w:hAnsiTheme="minorHAnsi" w:cstheme="minorHAnsi"/>
                <w:color w:val="auto"/>
                <w:spacing w:val="-2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register</w:t>
            </w:r>
            <w:r>
              <w:rPr>
                <w:rFonts w:asciiTheme="minorHAnsi" w:hAnsiTheme="minorHAnsi" w:cstheme="minorHAnsi"/>
                <w:color w:val="auto"/>
              </w:rPr>
              <w:t xml:space="preserve"> maintained </w:t>
            </w:r>
          </w:p>
        </w:tc>
        <w:tc>
          <w:tcPr>
            <w:tcW w:w="1654" w:type="dxa"/>
            <w:vAlign w:val="center"/>
          </w:tcPr>
          <w:p w14:paraId="26E1E61B" w14:textId="4E7107D0" w:rsidR="007C41EA" w:rsidRPr="00F92E2C" w:rsidRDefault="00000000" w:rsidP="007C41EA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1884856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2119665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C41EA" w:rsidRPr="00F92E2C" w14:paraId="5DB8635E" w14:textId="77777777" w:rsidTr="00475373">
        <w:trPr>
          <w:trHeight w:val="258"/>
        </w:trPr>
        <w:tc>
          <w:tcPr>
            <w:tcW w:w="7839" w:type="dxa"/>
            <w:gridSpan w:val="3"/>
            <w:vAlign w:val="center"/>
          </w:tcPr>
          <w:p w14:paraId="72626A2B" w14:textId="329A0AD8" w:rsidR="007C41EA" w:rsidRPr="00F92E2C" w:rsidRDefault="007C41EA" w:rsidP="007C41EA">
            <w:p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Seal register</w:t>
            </w:r>
            <w:r>
              <w:rPr>
                <w:rFonts w:asciiTheme="minorHAnsi" w:hAnsiTheme="minorHAnsi" w:cstheme="minorHAnsi"/>
                <w:color w:val="auto"/>
              </w:rPr>
              <w:t xml:space="preserve"> maintained </w:t>
            </w:r>
          </w:p>
        </w:tc>
        <w:tc>
          <w:tcPr>
            <w:tcW w:w="1654" w:type="dxa"/>
            <w:vAlign w:val="center"/>
          </w:tcPr>
          <w:p w14:paraId="448FDA59" w14:textId="2F84331C" w:rsidR="007C41EA" w:rsidRPr="00F92E2C" w:rsidRDefault="00000000" w:rsidP="007C41EA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1031106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606727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C41EA" w:rsidRPr="00F92E2C" w14:paraId="7D9DBF14" w14:textId="77777777" w:rsidTr="006B58B4">
        <w:trPr>
          <w:trHeight w:val="258"/>
        </w:trPr>
        <w:tc>
          <w:tcPr>
            <w:tcW w:w="7839" w:type="dxa"/>
            <w:gridSpan w:val="3"/>
            <w:vAlign w:val="center"/>
          </w:tcPr>
          <w:p w14:paraId="27C3529F" w14:textId="2D65FBB3" w:rsidR="007C41EA" w:rsidRPr="00F92E2C" w:rsidRDefault="007C41EA" w:rsidP="007C41EA">
            <w:p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Emergency bilge</w:t>
            </w:r>
            <w:r w:rsidRPr="00F92E2C">
              <w:rPr>
                <w:rFonts w:asciiTheme="minorHAnsi" w:hAnsiTheme="minorHAnsi" w:cstheme="minorHAnsi"/>
                <w:color w:val="auto"/>
                <w:spacing w:val="-7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pumping</w:t>
            </w:r>
            <w:r w:rsidRPr="00F92E2C">
              <w:rPr>
                <w:rFonts w:asciiTheme="minorHAnsi" w:hAnsiTheme="minorHAnsi" w:cstheme="minorHAnsi"/>
                <w:color w:val="auto"/>
                <w:spacing w:val="-1"/>
              </w:rPr>
              <w:t xml:space="preserve"> and bilge suction </w:t>
            </w:r>
            <w:r w:rsidRPr="00F92E2C">
              <w:rPr>
                <w:rFonts w:asciiTheme="minorHAnsi" w:hAnsiTheme="minorHAnsi" w:cstheme="minorHAnsi"/>
                <w:color w:val="auto"/>
              </w:rPr>
              <w:t>arrangements</w:t>
            </w:r>
            <w:r>
              <w:rPr>
                <w:rFonts w:asciiTheme="minorHAnsi" w:hAnsiTheme="minorHAnsi" w:cstheme="minorHAnsi"/>
                <w:color w:val="auto"/>
              </w:rPr>
              <w:t xml:space="preserve"> ready for use</w:t>
            </w:r>
          </w:p>
        </w:tc>
        <w:tc>
          <w:tcPr>
            <w:tcW w:w="1654" w:type="dxa"/>
            <w:vAlign w:val="center"/>
          </w:tcPr>
          <w:p w14:paraId="0B45536A" w14:textId="122E0DFA" w:rsidR="007C41EA" w:rsidRPr="00F92E2C" w:rsidRDefault="00000000" w:rsidP="007C41EA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78523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800275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C41EA" w:rsidRPr="00F92E2C" w14:paraId="2BA03230" w14:textId="77777777" w:rsidTr="00BF7C9F">
        <w:trPr>
          <w:trHeight w:val="258"/>
        </w:trPr>
        <w:tc>
          <w:tcPr>
            <w:tcW w:w="7839" w:type="dxa"/>
            <w:gridSpan w:val="3"/>
            <w:vAlign w:val="center"/>
          </w:tcPr>
          <w:p w14:paraId="238072F9" w14:textId="71CCB9FE" w:rsidR="007C41EA" w:rsidRPr="00F92E2C" w:rsidRDefault="007C41EA" w:rsidP="007C41EA">
            <w:p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Emergency overboard discharge valve</w:t>
            </w:r>
            <w:r w:rsidRPr="00F92E2C">
              <w:rPr>
                <w:rFonts w:asciiTheme="minorHAnsi" w:hAnsiTheme="minorHAnsi" w:cstheme="minorHAnsi"/>
                <w:color w:val="auto"/>
                <w:spacing w:val="-9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warning</w:t>
            </w:r>
            <w:r w:rsidRPr="00F92E2C">
              <w:rPr>
                <w:rFonts w:asciiTheme="minorHAnsi" w:hAnsiTheme="minorHAnsi" w:cstheme="minorHAnsi"/>
                <w:color w:val="auto"/>
                <w:spacing w:val="-4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notice</w:t>
            </w:r>
            <w:r>
              <w:rPr>
                <w:rFonts w:asciiTheme="minorHAnsi" w:hAnsiTheme="minorHAnsi" w:cstheme="minorHAnsi"/>
                <w:color w:val="auto"/>
              </w:rPr>
              <w:t xml:space="preserve"> displayed </w:t>
            </w:r>
          </w:p>
        </w:tc>
        <w:tc>
          <w:tcPr>
            <w:tcW w:w="1654" w:type="dxa"/>
            <w:vAlign w:val="center"/>
          </w:tcPr>
          <w:p w14:paraId="11C77355" w14:textId="55170F08" w:rsidR="007C41EA" w:rsidRPr="00F92E2C" w:rsidRDefault="00000000" w:rsidP="007C41EA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397792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1089227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C41EA" w:rsidRPr="00F92E2C" w14:paraId="2986DF65" w14:textId="77777777" w:rsidTr="007C67AA">
        <w:trPr>
          <w:trHeight w:val="419"/>
        </w:trPr>
        <w:tc>
          <w:tcPr>
            <w:tcW w:w="7839" w:type="dxa"/>
            <w:gridSpan w:val="3"/>
            <w:vAlign w:val="center"/>
          </w:tcPr>
          <w:p w14:paraId="0BE43ED1" w14:textId="77777777" w:rsidR="007C41EA" w:rsidRPr="00F92E2C" w:rsidRDefault="007C41EA" w:rsidP="007C41EA">
            <w:pPr>
              <w:widowControl w:val="0"/>
              <w:tabs>
                <w:tab w:val="left" w:pos="732"/>
              </w:tabs>
              <w:autoSpaceDE w:val="0"/>
              <w:autoSpaceDN w:val="0"/>
              <w:spacing w:before="96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Bunker pipelines</w:t>
            </w:r>
          </w:p>
          <w:p w14:paraId="4E4AA062" w14:textId="77777777" w:rsidR="007C41EA" w:rsidRPr="00F92E2C" w:rsidRDefault="007C41EA" w:rsidP="007C41EA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732"/>
              </w:tabs>
              <w:autoSpaceDE w:val="0"/>
              <w:autoSpaceDN w:val="0"/>
              <w:spacing w:before="96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Tested annually</w:t>
            </w:r>
            <w:r>
              <w:rPr>
                <w:rFonts w:asciiTheme="minorHAnsi" w:hAnsiTheme="minorHAnsi" w:cstheme="minorHAnsi"/>
                <w:color w:val="auto"/>
              </w:rPr>
              <w:t xml:space="preserve"> - </w:t>
            </w:r>
            <w:r w:rsidRPr="00F92E2C">
              <w:rPr>
                <w:rFonts w:asciiTheme="minorHAnsi" w:hAnsiTheme="minorHAnsi" w:cstheme="minorHAnsi"/>
                <w:color w:val="auto"/>
                <w:spacing w:val="1"/>
              </w:rPr>
              <w:t>test date recorded in log/marked on pipelines</w:t>
            </w:r>
          </w:p>
          <w:p w14:paraId="184197D2" w14:textId="199F95C7" w:rsidR="007C41EA" w:rsidRPr="007C41EA" w:rsidRDefault="007C41EA" w:rsidP="007C41EA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732"/>
              </w:tabs>
              <w:autoSpaceDE w:val="0"/>
              <w:autoSpaceDN w:val="0"/>
              <w:spacing w:before="96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Test recorded</w:t>
            </w:r>
          </w:p>
        </w:tc>
        <w:tc>
          <w:tcPr>
            <w:tcW w:w="1654" w:type="dxa"/>
            <w:vAlign w:val="center"/>
          </w:tcPr>
          <w:p w14:paraId="276A0678" w14:textId="54AF8ECD" w:rsidR="007C41EA" w:rsidRPr="00F92E2C" w:rsidRDefault="00000000" w:rsidP="007C41EA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514845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660670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C41EA" w:rsidRPr="00F92E2C" w14:paraId="0B5F66CD" w14:textId="77777777" w:rsidTr="00741585">
        <w:trPr>
          <w:trHeight w:val="258"/>
        </w:trPr>
        <w:tc>
          <w:tcPr>
            <w:tcW w:w="7839" w:type="dxa"/>
            <w:gridSpan w:val="3"/>
            <w:vAlign w:val="center"/>
          </w:tcPr>
          <w:p w14:paraId="47AC6392" w14:textId="77777777" w:rsidR="007C41EA" w:rsidRDefault="007C41EA" w:rsidP="007C41EA">
            <w:pPr>
              <w:widowControl w:val="0"/>
              <w:tabs>
                <w:tab w:val="left" w:pos="732"/>
              </w:tabs>
              <w:autoSpaceDE w:val="0"/>
              <w:autoSpaceDN w:val="0"/>
              <w:spacing w:before="95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Ballast Water</w:t>
            </w:r>
            <w:r w:rsidRPr="00F92E2C">
              <w:rPr>
                <w:rFonts w:asciiTheme="minorHAnsi" w:hAnsiTheme="minorHAnsi" w:cstheme="minorHAnsi"/>
                <w:color w:val="auto"/>
                <w:spacing w:val="-1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Management and Treatment System</w:t>
            </w:r>
          </w:p>
          <w:p w14:paraId="3B74C656" w14:textId="77777777" w:rsidR="007C41EA" w:rsidRPr="00F92E2C" w:rsidRDefault="007C41EA" w:rsidP="007C41EA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95"/>
              <w:ind w:left="451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Approved Ballast Water</w:t>
            </w:r>
            <w:r w:rsidRPr="00F92E2C">
              <w:rPr>
                <w:rFonts w:asciiTheme="minorHAnsi" w:hAnsiTheme="minorHAnsi" w:cstheme="minorHAnsi"/>
                <w:color w:val="auto"/>
                <w:spacing w:val="-4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Treatment System - Fitted</w:t>
            </w:r>
            <w:r w:rsidRPr="00F92E2C">
              <w:rPr>
                <w:rFonts w:asciiTheme="minorHAnsi" w:hAnsiTheme="minorHAnsi" w:cstheme="minorHAnsi"/>
                <w:color w:val="auto"/>
              </w:rPr>
              <w:tab/>
            </w:r>
          </w:p>
          <w:p w14:paraId="09E9931C" w14:textId="77777777" w:rsidR="007C41EA" w:rsidRPr="00F92E2C" w:rsidRDefault="007C41EA" w:rsidP="007C41EA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95"/>
              <w:ind w:left="451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Ballast Water</w:t>
            </w:r>
            <w:r w:rsidRPr="00F92E2C">
              <w:rPr>
                <w:rFonts w:asciiTheme="minorHAnsi" w:hAnsiTheme="minorHAnsi" w:cstheme="minorHAnsi"/>
                <w:color w:val="auto"/>
                <w:spacing w:val="-2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Treatment</w:t>
            </w:r>
            <w:r w:rsidRPr="00F92E2C">
              <w:rPr>
                <w:rFonts w:asciiTheme="minorHAnsi" w:hAnsiTheme="minorHAnsi" w:cstheme="minorHAnsi"/>
                <w:color w:val="auto"/>
                <w:spacing w:val="-3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System – Good Condition</w:t>
            </w:r>
          </w:p>
          <w:p w14:paraId="60BD3FAF" w14:textId="77777777" w:rsidR="007C41EA" w:rsidRDefault="007C41EA" w:rsidP="007C41EA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95"/>
              <w:ind w:left="451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lastRenderedPageBreak/>
              <w:t>Used when required</w:t>
            </w:r>
          </w:p>
          <w:p w14:paraId="2361C50C" w14:textId="580137C3" w:rsidR="007C41EA" w:rsidRPr="00F92E2C" w:rsidRDefault="007C41EA" w:rsidP="007C41EA">
            <w:pPr>
              <w:pStyle w:val="ListParagraph"/>
              <w:widowControl w:val="0"/>
              <w:autoSpaceDE w:val="0"/>
              <w:autoSpaceDN w:val="0"/>
              <w:spacing w:before="95"/>
              <w:ind w:left="451"/>
              <w:rPr>
                <w:rFonts w:asciiTheme="minorHAnsi" w:hAnsiTheme="minorHAnsi" w:cstheme="minorHAnsi"/>
                <w:color w:val="auto"/>
              </w:rPr>
            </w:pPr>
            <w:r w:rsidRPr="007C41EA">
              <w:rPr>
                <w:rFonts w:asciiTheme="minorHAnsi" w:hAnsiTheme="minorHAnsi" w:cstheme="minorHAnsi"/>
                <w:color w:val="auto"/>
              </w:rPr>
              <w:t>System maintenance – As per planned maintenance</w:t>
            </w:r>
          </w:p>
        </w:tc>
        <w:tc>
          <w:tcPr>
            <w:tcW w:w="1654" w:type="dxa"/>
            <w:vAlign w:val="center"/>
          </w:tcPr>
          <w:p w14:paraId="78D12AAF" w14:textId="2FE27D6C" w:rsidR="007C41EA" w:rsidRPr="00F92E2C" w:rsidRDefault="00000000" w:rsidP="007C41EA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603194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248162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C41EA" w:rsidRPr="00F92E2C" w14:paraId="49BE1A74" w14:textId="77777777" w:rsidTr="00155D8D">
        <w:trPr>
          <w:trHeight w:val="258"/>
        </w:trPr>
        <w:tc>
          <w:tcPr>
            <w:tcW w:w="7839" w:type="dxa"/>
            <w:gridSpan w:val="3"/>
            <w:vAlign w:val="center"/>
          </w:tcPr>
          <w:p w14:paraId="779BABC9" w14:textId="03D44DFC" w:rsidR="007C41EA" w:rsidRPr="00F92E2C" w:rsidRDefault="007C41EA" w:rsidP="007C41EA">
            <w:pPr>
              <w:rPr>
                <w:rFonts w:asciiTheme="minorHAnsi" w:hAnsiTheme="minorHAnsi" w:cstheme="minorHAnsi"/>
                <w:color w:val="auto"/>
                <w:spacing w:val="1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SEEMP</w:t>
            </w:r>
            <w:r w:rsidRPr="00F92E2C">
              <w:rPr>
                <w:rFonts w:asciiTheme="minorHAnsi" w:hAnsiTheme="minorHAnsi" w:cstheme="minorHAnsi"/>
                <w:color w:val="auto"/>
                <w:spacing w:val="-2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Plan</w:t>
            </w:r>
            <w:r>
              <w:rPr>
                <w:rFonts w:asciiTheme="minorHAnsi" w:hAnsiTheme="minorHAnsi" w:cstheme="minorHAnsi"/>
                <w:color w:val="auto"/>
              </w:rPr>
              <w:t xml:space="preserve"> up to date </w:t>
            </w:r>
          </w:p>
        </w:tc>
        <w:tc>
          <w:tcPr>
            <w:tcW w:w="1654" w:type="dxa"/>
            <w:vAlign w:val="center"/>
          </w:tcPr>
          <w:p w14:paraId="2A1A305D" w14:textId="36D2A613" w:rsidR="007C41EA" w:rsidRPr="00F92E2C" w:rsidRDefault="00000000" w:rsidP="007C41EA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1411004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450600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C41EA" w:rsidRPr="00F92E2C" w14:paraId="42FA74F3" w14:textId="77777777" w:rsidTr="00E06162">
        <w:trPr>
          <w:trHeight w:val="258"/>
        </w:trPr>
        <w:tc>
          <w:tcPr>
            <w:tcW w:w="7839" w:type="dxa"/>
            <w:gridSpan w:val="3"/>
            <w:vAlign w:val="center"/>
          </w:tcPr>
          <w:p w14:paraId="29C9E2DD" w14:textId="11E557A1" w:rsidR="007C41EA" w:rsidRPr="00F92E2C" w:rsidRDefault="007C41EA" w:rsidP="007C41EA">
            <w:p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Biofouling and Antifouling</w:t>
            </w:r>
            <w:r w:rsidRPr="00F92E2C">
              <w:rPr>
                <w:rFonts w:asciiTheme="minorHAnsi" w:hAnsiTheme="minorHAnsi" w:cstheme="minorHAnsi"/>
                <w:color w:val="auto"/>
                <w:spacing w:val="-5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system</w:t>
            </w:r>
            <w:r w:rsidRPr="00F92E2C">
              <w:rPr>
                <w:rFonts w:asciiTheme="minorHAnsi" w:hAnsiTheme="minorHAnsi" w:cstheme="minorHAnsi"/>
                <w:color w:val="auto"/>
                <w:spacing w:val="-4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plan</w:t>
            </w:r>
            <w:r>
              <w:rPr>
                <w:rFonts w:asciiTheme="minorHAnsi" w:hAnsiTheme="minorHAnsi" w:cstheme="minorHAnsi"/>
                <w:color w:val="auto"/>
              </w:rPr>
              <w:t xml:space="preserve"> up to date </w:t>
            </w:r>
          </w:p>
        </w:tc>
        <w:tc>
          <w:tcPr>
            <w:tcW w:w="1654" w:type="dxa"/>
            <w:vAlign w:val="center"/>
          </w:tcPr>
          <w:p w14:paraId="4110F7AD" w14:textId="64BAAC69" w:rsidR="007C41EA" w:rsidRPr="00F92E2C" w:rsidRDefault="00000000" w:rsidP="007C41EA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1804380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632860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C41EA" w:rsidRPr="00F92E2C" w14:paraId="65D62CF4" w14:textId="77777777" w:rsidTr="007C41EA">
        <w:trPr>
          <w:trHeight w:val="1384"/>
        </w:trPr>
        <w:tc>
          <w:tcPr>
            <w:tcW w:w="7839" w:type="dxa"/>
            <w:gridSpan w:val="3"/>
            <w:vAlign w:val="center"/>
          </w:tcPr>
          <w:p w14:paraId="15CB6228" w14:textId="77777777" w:rsidR="007C41EA" w:rsidRDefault="007C41EA" w:rsidP="007C41EA">
            <w:pPr>
              <w:widowControl w:val="0"/>
              <w:tabs>
                <w:tab w:val="left" w:pos="732"/>
              </w:tabs>
              <w:autoSpaceDE w:val="0"/>
              <w:autoSpaceDN w:val="0"/>
              <w:spacing w:before="93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Garbage</w:t>
            </w:r>
            <w:r w:rsidRPr="00F92E2C">
              <w:rPr>
                <w:rFonts w:asciiTheme="minorHAnsi" w:hAnsiTheme="minorHAnsi" w:cstheme="minorHAnsi"/>
                <w:color w:val="auto"/>
                <w:spacing w:val="-2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Disposal</w:t>
            </w:r>
          </w:p>
          <w:p w14:paraId="36814723" w14:textId="77777777" w:rsidR="007C41EA" w:rsidRPr="00F92E2C" w:rsidRDefault="007C41EA" w:rsidP="007C41EA">
            <w:pPr>
              <w:pStyle w:val="ListParagraph"/>
              <w:numPr>
                <w:ilvl w:val="0"/>
                <w:numId w:val="17"/>
              </w:numPr>
              <w:ind w:left="454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Garbage receptacles - Non-combustible material</w:t>
            </w:r>
            <w:r w:rsidRPr="00F92E2C">
              <w:rPr>
                <w:rFonts w:asciiTheme="minorHAnsi" w:hAnsiTheme="minorHAnsi" w:cstheme="minorHAnsi"/>
                <w:color w:val="auto"/>
              </w:rPr>
              <w:tab/>
            </w:r>
          </w:p>
          <w:p w14:paraId="1892E2CF" w14:textId="77777777" w:rsidR="007C41EA" w:rsidRPr="00F92E2C" w:rsidRDefault="007C41EA" w:rsidP="007C41EA">
            <w:pPr>
              <w:pStyle w:val="ListParagraph"/>
              <w:numPr>
                <w:ilvl w:val="0"/>
                <w:numId w:val="17"/>
              </w:numPr>
              <w:ind w:left="454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Garbage receptacles - Covered when not in use</w:t>
            </w:r>
          </w:p>
          <w:p w14:paraId="5613D18D" w14:textId="77777777" w:rsidR="007C41EA" w:rsidRPr="00F92E2C" w:rsidRDefault="007C41EA" w:rsidP="007C41EA">
            <w:pPr>
              <w:pStyle w:val="ListParagraph"/>
              <w:numPr>
                <w:ilvl w:val="0"/>
                <w:numId w:val="17"/>
              </w:numPr>
              <w:ind w:left="454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 xml:space="preserve">Garbage Record Book - Up-to-date </w:t>
            </w:r>
          </w:p>
          <w:p w14:paraId="515AEA75" w14:textId="77777777" w:rsidR="007C41EA" w:rsidRDefault="007C41EA" w:rsidP="007C41EA">
            <w:pPr>
              <w:pStyle w:val="ListParagraph"/>
              <w:numPr>
                <w:ilvl w:val="0"/>
                <w:numId w:val="17"/>
              </w:numPr>
              <w:ind w:left="454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Garbage Management Plan - Onboard</w:t>
            </w:r>
            <w:r w:rsidRPr="00F92E2C">
              <w:rPr>
                <w:rFonts w:asciiTheme="minorHAnsi" w:hAnsiTheme="minorHAnsi" w:cstheme="minorHAnsi"/>
                <w:color w:val="auto"/>
              </w:rPr>
              <w:tab/>
            </w:r>
          </w:p>
          <w:p w14:paraId="2B330D38" w14:textId="0C209D8F" w:rsidR="007C41EA" w:rsidRPr="007C41EA" w:rsidRDefault="007C41EA" w:rsidP="007C41EA">
            <w:pPr>
              <w:pStyle w:val="ListParagraph"/>
              <w:numPr>
                <w:ilvl w:val="0"/>
                <w:numId w:val="17"/>
              </w:numPr>
              <w:ind w:left="454"/>
              <w:rPr>
                <w:rFonts w:asciiTheme="minorHAnsi" w:hAnsiTheme="minorHAnsi" w:cstheme="minorHAnsi"/>
                <w:color w:val="auto"/>
              </w:rPr>
            </w:pPr>
            <w:r w:rsidRPr="007C41EA">
              <w:rPr>
                <w:rFonts w:asciiTheme="minorHAnsi" w:hAnsiTheme="minorHAnsi" w:cstheme="minorHAnsi"/>
                <w:color w:val="auto"/>
              </w:rPr>
              <w:t>MARPOL requirements for garbage disposal - Met</w:t>
            </w:r>
          </w:p>
        </w:tc>
        <w:tc>
          <w:tcPr>
            <w:tcW w:w="1654" w:type="dxa"/>
            <w:vAlign w:val="center"/>
          </w:tcPr>
          <w:p w14:paraId="608EEAE5" w14:textId="48F9F54B" w:rsidR="007C41EA" w:rsidRPr="00F92E2C" w:rsidRDefault="00000000" w:rsidP="007C41EA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789978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1292784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C41EA" w:rsidRPr="00F92E2C" w14:paraId="7EFDAB66" w14:textId="77777777" w:rsidTr="007C41EA">
        <w:trPr>
          <w:trHeight w:val="70"/>
        </w:trPr>
        <w:tc>
          <w:tcPr>
            <w:tcW w:w="7839" w:type="dxa"/>
            <w:gridSpan w:val="3"/>
            <w:vAlign w:val="center"/>
          </w:tcPr>
          <w:p w14:paraId="1965D254" w14:textId="06C55F07" w:rsidR="007C41EA" w:rsidRPr="00F92E2C" w:rsidRDefault="007C41EA" w:rsidP="007C41EA">
            <w:pPr>
              <w:rPr>
                <w:rFonts w:asciiTheme="minorHAnsi" w:hAnsiTheme="minorHAnsi" w:cstheme="minorHAnsi"/>
                <w:color w:val="auto"/>
                <w:lang w:val="fr-FR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Sewage</w:t>
            </w:r>
            <w:r w:rsidRPr="00F92E2C">
              <w:rPr>
                <w:rFonts w:asciiTheme="minorHAnsi" w:hAnsiTheme="minorHAnsi" w:cstheme="minorHAnsi"/>
                <w:color w:val="auto"/>
                <w:spacing w:val="-1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system</w:t>
            </w:r>
            <w:r w:rsidRPr="00F92E2C">
              <w:rPr>
                <w:rFonts w:asciiTheme="minorHAnsi" w:hAnsiTheme="minorHAnsi" w:cstheme="minorHAnsi"/>
                <w:color w:val="auto"/>
                <w:spacing w:val="-3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valves</w:t>
            </w:r>
            <w:r>
              <w:rPr>
                <w:rFonts w:asciiTheme="minorHAnsi" w:hAnsiTheme="minorHAnsi" w:cstheme="minorHAnsi"/>
                <w:color w:val="auto"/>
              </w:rPr>
              <w:t xml:space="preserve"> numbered </w:t>
            </w:r>
          </w:p>
        </w:tc>
        <w:tc>
          <w:tcPr>
            <w:tcW w:w="1654" w:type="dxa"/>
            <w:vAlign w:val="center"/>
          </w:tcPr>
          <w:p w14:paraId="72429291" w14:textId="4D652C64" w:rsidR="007C41EA" w:rsidRPr="00F92E2C" w:rsidRDefault="00000000" w:rsidP="007C41EA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1887916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1984577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C41EA" w:rsidRPr="00F92E2C" w14:paraId="2161BA36" w14:textId="77777777" w:rsidTr="00A97EE7">
        <w:trPr>
          <w:trHeight w:val="276"/>
        </w:trPr>
        <w:tc>
          <w:tcPr>
            <w:tcW w:w="7839" w:type="dxa"/>
            <w:gridSpan w:val="3"/>
            <w:vAlign w:val="center"/>
          </w:tcPr>
          <w:p w14:paraId="67FAD850" w14:textId="35752413" w:rsidR="007C41EA" w:rsidRPr="00F92E2C" w:rsidRDefault="007C41EA" w:rsidP="007C41EA">
            <w:p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USCG VGP / VIDA</w:t>
            </w:r>
            <w:r>
              <w:rPr>
                <w:rFonts w:asciiTheme="minorHAnsi" w:hAnsiTheme="minorHAnsi" w:cstheme="minorHAnsi"/>
                <w:color w:val="auto"/>
              </w:rPr>
              <w:t xml:space="preserve"> up to date </w:t>
            </w:r>
            <w:r w:rsidR="002C7AC0">
              <w:rPr>
                <w:rFonts w:asciiTheme="minorHAnsi" w:hAnsiTheme="minorHAnsi" w:cstheme="minorHAnsi"/>
                <w:color w:val="auto"/>
              </w:rPr>
              <w:t xml:space="preserve"> (If applicable)</w:t>
            </w:r>
          </w:p>
        </w:tc>
        <w:tc>
          <w:tcPr>
            <w:tcW w:w="1654" w:type="dxa"/>
            <w:vAlign w:val="center"/>
          </w:tcPr>
          <w:p w14:paraId="1D49557F" w14:textId="20F3D84E" w:rsidR="007C41EA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2060043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2039350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C41EA" w:rsidRPr="00F92E2C" w14:paraId="74F53FFA" w14:textId="77777777" w:rsidTr="007C41EA">
        <w:trPr>
          <w:trHeight w:val="71"/>
        </w:trPr>
        <w:tc>
          <w:tcPr>
            <w:tcW w:w="7839" w:type="dxa"/>
            <w:gridSpan w:val="3"/>
            <w:vAlign w:val="center"/>
          </w:tcPr>
          <w:p w14:paraId="15416A72" w14:textId="0472461F" w:rsidR="007C41EA" w:rsidRPr="00F92E2C" w:rsidRDefault="007C41EA" w:rsidP="007C41EA">
            <w:p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Ship Implementation Plan for Low Sulphur Fuels</w:t>
            </w:r>
            <w:r>
              <w:rPr>
                <w:rFonts w:asciiTheme="minorHAnsi" w:hAnsiTheme="minorHAnsi" w:cstheme="minorHAnsi"/>
                <w:color w:val="auto"/>
              </w:rPr>
              <w:t xml:space="preserve"> onboard </w:t>
            </w:r>
          </w:p>
        </w:tc>
        <w:tc>
          <w:tcPr>
            <w:tcW w:w="1654" w:type="dxa"/>
            <w:vAlign w:val="center"/>
          </w:tcPr>
          <w:p w14:paraId="099D5C94" w14:textId="53D9648A" w:rsidR="007C41EA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19548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992762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C41EA" w:rsidRPr="00F92E2C" w14:paraId="5A08A0AB" w14:textId="77777777" w:rsidTr="00CD7A3B">
        <w:trPr>
          <w:trHeight w:val="310"/>
        </w:trPr>
        <w:tc>
          <w:tcPr>
            <w:tcW w:w="9493" w:type="dxa"/>
            <w:gridSpan w:val="4"/>
            <w:shd w:val="clear" w:color="auto" w:fill="auto"/>
            <w:vAlign w:val="center"/>
          </w:tcPr>
          <w:p w14:paraId="2753EF1B" w14:textId="4836F661" w:rsidR="007C41EA" w:rsidRPr="00CD7A3B" w:rsidRDefault="007C41EA" w:rsidP="007C41EA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CD7A3B">
              <w:rPr>
                <w:rFonts w:asciiTheme="minorHAnsi" w:hAnsiTheme="minorHAnsi" w:cstheme="minorHAnsi"/>
                <w:b/>
                <w:bCs/>
                <w:color w:val="auto"/>
              </w:rPr>
              <w:t>SECTION 5 – SECURITY</w:t>
            </w:r>
          </w:p>
        </w:tc>
      </w:tr>
      <w:tr w:rsidR="003417D9" w:rsidRPr="00F92E2C" w14:paraId="4CCC3EE9" w14:textId="77777777" w:rsidTr="003417D9">
        <w:trPr>
          <w:trHeight w:val="70"/>
        </w:trPr>
        <w:tc>
          <w:tcPr>
            <w:tcW w:w="7839" w:type="dxa"/>
            <w:gridSpan w:val="3"/>
            <w:vAlign w:val="center"/>
          </w:tcPr>
          <w:p w14:paraId="7109DFE0" w14:textId="0603E3AA" w:rsidR="003417D9" w:rsidRPr="00F92E2C" w:rsidRDefault="003417D9" w:rsidP="007C41EA">
            <w:p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Are officers aware of the function of the SSAS and how it operates</w:t>
            </w:r>
          </w:p>
        </w:tc>
        <w:tc>
          <w:tcPr>
            <w:tcW w:w="1654" w:type="dxa"/>
            <w:vAlign w:val="center"/>
          </w:tcPr>
          <w:p w14:paraId="22DE7F74" w14:textId="3AD4E979" w:rsidR="003417D9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580141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241074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417D9" w:rsidRPr="00F92E2C" w14:paraId="577F0C05" w14:textId="77777777" w:rsidTr="003417D9">
        <w:trPr>
          <w:trHeight w:val="70"/>
        </w:trPr>
        <w:tc>
          <w:tcPr>
            <w:tcW w:w="7839" w:type="dxa"/>
            <w:gridSpan w:val="3"/>
            <w:vAlign w:val="center"/>
          </w:tcPr>
          <w:p w14:paraId="46291A1E" w14:textId="02FFED95" w:rsidR="003417D9" w:rsidRPr="00F92E2C" w:rsidRDefault="003417D9" w:rsidP="007C41EA">
            <w:p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Is cyber security awareness actively promote by the company and on board</w:t>
            </w:r>
          </w:p>
        </w:tc>
        <w:tc>
          <w:tcPr>
            <w:tcW w:w="1654" w:type="dxa"/>
            <w:vAlign w:val="center"/>
          </w:tcPr>
          <w:p w14:paraId="31DBC771" w14:textId="375D9014" w:rsidR="003417D9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706382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1739469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C41EA" w:rsidRPr="00F92E2C" w14:paraId="427B7C2A" w14:textId="77777777" w:rsidTr="00CD7A3B">
        <w:trPr>
          <w:trHeight w:val="240"/>
        </w:trPr>
        <w:tc>
          <w:tcPr>
            <w:tcW w:w="9493" w:type="dxa"/>
            <w:gridSpan w:val="4"/>
            <w:shd w:val="clear" w:color="auto" w:fill="auto"/>
            <w:vAlign w:val="center"/>
          </w:tcPr>
          <w:p w14:paraId="03F3FE9D" w14:textId="067D078E" w:rsidR="007C41EA" w:rsidRPr="00CD7A3B" w:rsidRDefault="007C41EA" w:rsidP="007C41EA">
            <w:pPr>
              <w:spacing w:before="46"/>
              <w:ind w:left="107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CD7A3B">
              <w:rPr>
                <w:rFonts w:asciiTheme="minorHAnsi" w:hAnsiTheme="minorHAnsi" w:cstheme="minorHAnsi"/>
                <w:b/>
                <w:bCs/>
                <w:color w:val="auto"/>
              </w:rPr>
              <w:t>SECTION 6 – MOORING</w:t>
            </w:r>
          </w:p>
        </w:tc>
      </w:tr>
      <w:tr w:rsidR="003417D9" w:rsidRPr="00F92E2C" w14:paraId="13F36181" w14:textId="77777777" w:rsidTr="003417D9">
        <w:trPr>
          <w:trHeight w:val="70"/>
        </w:trPr>
        <w:tc>
          <w:tcPr>
            <w:tcW w:w="7839" w:type="dxa"/>
            <w:gridSpan w:val="3"/>
            <w:vAlign w:val="center"/>
          </w:tcPr>
          <w:p w14:paraId="50F0F9C8" w14:textId="5460D3E3" w:rsidR="003417D9" w:rsidRPr="00F92E2C" w:rsidRDefault="003417D9" w:rsidP="007C41EA">
            <w:pPr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Crew aware of a</w:t>
            </w:r>
            <w:r w:rsidRPr="00F92E2C">
              <w:rPr>
                <w:rFonts w:asciiTheme="minorHAnsi" w:hAnsiTheme="minorHAnsi" w:cstheme="minorHAnsi"/>
                <w:color w:val="auto"/>
              </w:rPr>
              <w:t>nchor windlass / systems</w:t>
            </w:r>
            <w:r w:rsidRPr="00F92E2C">
              <w:rPr>
                <w:rFonts w:asciiTheme="minorHAnsi" w:hAnsiTheme="minorHAnsi" w:cstheme="minorHAnsi"/>
                <w:color w:val="auto"/>
                <w:spacing w:val="-8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design</w:t>
            </w:r>
            <w:r w:rsidRPr="00F92E2C">
              <w:rPr>
                <w:rFonts w:asciiTheme="minorHAnsi" w:hAnsiTheme="minorHAnsi" w:cstheme="minorHAnsi"/>
                <w:color w:val="auto"/>
                <w:spacing w:val="-2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limitations</w:t>
            </w:r>
          </w:p>
        </w:tc>
        <w:tc>
          <w:tcPr>
            <w:tcW w:w="1654" w:type="dxa"/>
            <w:vAlign w:val="center"/>
          </w:tcPr>
          <w:p w14:paraId="47AB5BF3" w14:textId="07AF470B" w:rsidR="003417D9" w:rsidRPr="00F92E2C" w:rsidRDefault="00000000" w:rsidP="007C41EA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2008121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734287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417D9" w:rsidRPr="00F92E2C" w14:paraId="5E1449F3" w14:textId="77777777" w:rsidTr="00E3199E">
        <w:trPr>
          <w:trHeight w:val="370"/>
        </w:trPr>
        <w:tc>
          <w:tcPr>
            <w:tcW w:w="7839" w:type="dxa"/>
            <w:gridSpan w:val="3"/>
            <w:vAlign w:val="center"/>
          </w:tcPr>
          <w:p w14:paraId="4730BE6A" w14:textId="7006F012" w:rsidR="003417D9" w:rsidRPr="00F92E2C" w:rsidRDefault="003417D9" w:rsidP="007C41EA">
            <w:p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Hydraulic System for winch / windlass</w:t>
            </w:r>
            <w:r>
              <w:rPr>
                <w:rFonts w:asciiTheme="minorHAnsi" w:hAnsiTheme="minorHAnsi" w:cstheme="minorHAnsi"/>
                <w:color w:val="auto"/>
              </w:rPr>
              <w:t xml:space="preserve"> leak free </w:t>
            </w:r>
          </w:p>
        </w:tc>
        <w:tc>
          <w:tcPr>
            <w:tcW w:w="1654" w:type="dxa"/>
            <w:vAlign w:val="center"/>
          </w:tcPr>
          <w:p w14:paraId="3405D049" w14:textId="0946261C" w:rsidR="003417D9" w:rsidRPr="00F92E2C" w:rsidRDefault="00000000" w:rsidP="007C41EA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82500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197629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C41EA" w:rsidRPr="00F92E2C" w14:paraId="1CDD72BC" w14:textId="77777777" w:rsidTr="00CD7A3B">
        <w:trPr>
          <w:trHeight w:val="73"/>
        </w:trPr>
        <w:tc>
          <w:tcPr>
            <w:tcW w:w="9493" w:type="dxa"/>
            <w:gridSpan w:val="4"/>
            <w:shd w:val="clear" w:color="auto" w:fill="auto"/>
            <w:vAlign w:val="center"/>
          </w:tcPr>
          <w:p w14:paraId="5669332F" w14:textId="1DCBA5B4" w:rsidR="007C41EA" w:rsidRPr="00CD7A3B" w:rsidRDefault="007C41EA" w:rsidP="007C41EA">
            <w:pPr>
              <w:spacing w:before="46"/>
              <w:ind w:left="107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CD7A3B">
              <w:rPr>
                <w:rFonts w:asciiTheme="minorHAnsi" w:hAnsiTheme="minorHAnsi" w:cstheme="minorHAnsi"/>
                <w:b/>
                <w:bCs/>
                <w:color w:val="auto"/>
              </w:rPr>
              <w:t>SECTION 7 – ENGINE &amp; STEERING COMPARTMENTS</w:t>
            </w:r>
          </w:p>
        </w:tc>
      </w:tr>
      <w:tr w:rsidR="003417D9" w:rsidRPr="00F92E2C" w14:paraId="122B07F2" w14:textId="77777777" w:rsidTr="003417D9">
        <w:trPr>
          <w:trHeight w:val="848"/>
        </w:trPr>
        <w:tc>
          <w:tcPr>
            <w:tcW w:w="7839" w:type="dxa"/>
            <w:gridSpan w:val="3"/>
            <w:vAlign w:val="center"/>
          </w:tcPr>
          <w:p w14:paraId="4B093343" w14:textId="77777777" w:rsidR="003417D9" w:rsidRPr="00F92E2C" w:rsidRDefault="003417D9" w:rsidP="007C41EA">
            <w:pPr>
              <w:widowControl w:val="0"/>
              <w:tabs>
                <w:tab w:val="left" w:pos="731"/>
                <w:tab w:val="left" w:pos="732"/>
              </w:tabs>
              <w:autoSpaceDE w:val="0"/>
              <w:autoSpaceDN w:val="0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Loose gear including lube oil and oil in drums</w:t>
            </w:r>
            <w:r>
              <w:rPr>
                <w:rFonts w:asciiTheme="minorHAnsi" w:hAnsiTheme="minorHAnsi" w:cstheme="minorHAnsi"/>
                <w:color w:val="auto"/>
              </w:rPr>
              <w:t xml:space="preserve"> properly secured </w:t>
            </w:r>
          </w:p>
          <w:p w14:paraId="3B007632" w14:textId="77777777" w:rsidR="003417D9" w:rsidRPr="003417D9" w:rsidRDefault="003417D9" w:rsidP="007C41EA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731"/>
                <w:tab w:val="left" w:pos="732"/>
              </w:tabs>
              <w:autoSpaceDE w:val="0"/>
              <w:autoSpaceDN w:val="0"/>
              <w:rPr>
                <w:rFonts w:asciiTheme="minorHAnsi" w:hAnsiTheme="minorHAnsi" w:cstheme="minorHAnsi"/>
                <w:color w:val="auto"/>
              </w:rPr>
            </w:pPr>
            <w:r w:rsidRPr="003417D9">
              <w:rPr>
                <w:rFonts w:asciiTheme="minorHAnsi" w:hAnsiTheme="minorHAnsi" w:cstheme="minorHAnsi"/>
                <w:color w:val="auto"/>
              </w:rPr>
              <w:t>Machinery spaces</w:t>
            </w:r>
          </w:p>
          <w:p w14:paraId="1991AC37" w14:textId="77777777" w:rsidR="003417D9" w:rsidRPr="003417D9" w:rsidRDefault="003417D9" w:rsidP="007C41EA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731"/>
                <w:tab w:val="left" w:pos="732"/>
              </w:tabs>
              <w:autoSpaceDE w:val="0"/>
              <w:autoSpaceDN w:val="0"/>
              <w:rPr>
                <w:rFonts w:asciiTheme="minorHAnsi" w:hAnsiTheme="minorHAnsi" w:cstheme="minorHAnsi"/>
                <w:color w:val="auto"/>
              </w:rPr>
            </w:pPr>
            <w:r w:rsidRPr="003417D9">
              <w:rPr>
                <w:rFonts w:asciiTheme="minorHAnsi" w:hAnsiTheme="minorHAnsi" w:cstheme="minorHAnsi"/>
                <w:color w:val="auto"/>
              </w:rPr>
              <w:t>Stores</w:t>
            </w:r>
          </w:p>
          <w:p w14:paraId="331BA63C" w14:textId="34A78478" w:rsidR="003417D9" w:rsidRPr="003417D9" w:rsidRDefault="003417D9" w:rsidP="007C41EA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731"/>
                <w:tab w:val="left" w:pos="732"/>
              </w:tabs>
              <w:autoSpaceDE w:val="0"/>
              <w:autoSpaceDN w:val="0"/>
              <w:rPr>
                <w:rFonts w:asciiTheme="minorHAnsi" w:hAnsiTheme="minorHAnsi" w:cstheme="minorHAnsi"/>
                <w:color w:val="auto"/>
              </w:rPr>
            </w:pPr>
            <w:r w:rsidRPr="003417D9">
              <w:rPr>
                <w:rFonts w:asciiTheme="minorHAnsi" w:hAnsiTheme="minorHAnsi" w:cstheme="minorHAnsi"/>
                <w:color w:val="auto"/>
              </w:rPr>
              <w:t>Steering compartment</w:t>
            </w:r>
          </w:p>
        </w:tc>
        <w:tc>
          <w:tcPr>
            <w:tcW w:w="1654" w:type="dxa"/>
            <w:vAlign w:val="center"/>
          </w:tcPr>
          <w:p w14:paraId="46C517B3" w14:textId="1DA7A458" w:rsidR="003417D9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1413969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69A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1339897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6469A8" w:rsidRPr="00F92E2C" w14:paraId="4FDEA2B7" w14:textId="77777777" w:rsidTr="003417D9">
        <w:trPr>
          <w:trHeight w:val="848"/>
        </w:trPr>
        <w:tc>
          <w:tcPr>
            <w:tcW w:w="7839" w:type="dxa"/>
            <w:gridSpan w:val="3"/>
            <w:vAlign w:val="center"/>
          </w:tcPr>
          <w:p w14:paraId="6AED1703" w14:textId="77777777" w:rsidR="006469A8" w:rsidRPr="006469A8" w:rsidRDefault="006469A8" w:rsidP="007C41EA">
            <w:pPr>
              <w:widowControl w:val="0"/>
              <w:tabs>
                <w:tab w:val="left" w:pos="731"/>
                <w:tab w:val="left" w:pos="732"/>
              </w:tabs>
              <w:autoSpaceDE w:val="0"/>
              <w:autoSpaceDN w:val="0"/>
              <w:rPr>
                <w:rFonts w:asciiTheme="minorHAnsi" w:hAnsiTheme="minorHAnsi" w:cstheme="minorHAnsi"/>
                <w:color w:val="auto"/>
              </w:rPr>
            </w:pPr>
            <w:r w:rsidRPr="006469A8">
              <w:rPr>
                <w:rFonts w:asciiTheme="minorHAnsi" w:hAnsiTheme="minorHAnsi" w:cstheme="minorHAnsi"/>
                <w:color w:val="auto"/>
              </w:rPr>
              <w:t xml:space="preserve">Engine Room Staff </w:t>
            </w:r>
          </w:p>
          <w:p w14:paraId="114466F5" w14:textId="77777777" w:rsidR="006469A8" w:rsidRPr="006469A8" w:rsidRDefault="006469A8" w:rsidP="006469A8">
            <w:pPr>
              <w:pStyle w:val="ListParagraph"/>
              <w:widowControl w:val="0"/>
              <w:numPr>
                <w:ilvl w:val="0"/>
                <w:numId w:val="37"/>
              </w:numPr>
              <w:tabs>
                <w:tab w:val="left" w:pos="731"/>
                <w:tab w:val="left" w:pos="732"/>
              </w:tabs>
              <w:autoSpaceDE w:val="0"/>
              <w:autoSpaceDN w:val="0"/>
              <w:rPr>
                <w:rFonts w:asciiTheme="minorHAnsi" w:hAnsiTheme="minorHAnsi" w:cstheme="minorHAnsi"/>
                <w:color w:val="auto"/>
              </w:rPr>
            </w:pPr>
            <w:r w:rsidRPr="006469A8">
              <w:rPr>
                <w:rFonts w:asciiTheme="minorHAnsi" w:hAnsiTheme="minorHAnsi" w:cstheme="minorHAnsi"/>
                <w:color w:val="auto"/>
              </w:rPr>
              <w:t xml:space="preserve">Standing orders signed </w:t>
            </w:r>
          </w:p>
          <w:p w14:paraId="3F3F47B2" w14:textId="77777777" w:rsidR="006469A8" w:rsidRPr="006469A8" w:rsidRDefault="006469A8" w:rsidP="006469A8">
            <w:pPr>
              <w:pStyle w:val="ListParagraph"/>
              <w:widowControl w:val="0"/>
              <w:numPr>
                <w:ilvl w:val="0"/>
                <w:numId w:val="37"/>
              </w:numPr>
              <w:tabs>
                <w:tab w:val="left" w:pos="731"/>
                <w:tab w:val="left" w:pos="732"/>
              </w:tabs>
              <w:autoSpaceDE w:val="0"/>
              <w:autoSpaceDN w:val="0"/>
              <w:rPr>
                <w:rFonts w:asciiTheme="minorHAnsi" w:hAnsiTheme="minorHAnsi" w:cstheme="minorHAnsi"/>
                <w:color w:val="auto"/>
              </w:rPr>
            </w:pPr>
            <w:r w:rsidRPr="006469A8">
              <w:rPr>
                <w:rFonts w:asciiTheme="minorHAnsi" w:hAnsiTheme="minorHAnsi" w:cstheme="minorHAnsi"/>
                <w:color w:val="auto"/>
              </w:rPr>
              <w:t xml:space="preserve">Familiar with steering gear operation in emergency </w:t>
            </w:r>
          </w:p>
          <w:p w14:paraId="62C97B6D" w14:textId="666AF102" w:rsidR="006469A8" w:rsidRPr="006469A8" w:rsidRDefault="006469A8" w:rsidP="006469A8">
            <w:pPr>
              <w:pStyle w:val="ListParagraph"/>
              <w:widowControl w:val="0"/>
              <w:numPr>
                <w:ilvl w:val="0"/>
                <w:numId w:val="37"/>
              </w:numPr>
              <w:tabs>
                <w:tab w:val="left" w:pos="731"/>
                <w:tab w:val="left" w:pos="732"/>
              </w:tabs>
              <w:autoSpaceDE w:val="0"/>
              <w:autoSpaceDN w:val="0"/>
              <w:rPr>
                <w:rFonts w:asciiTheme="minorHAnsi" w:hAnsiTheme="minorHAnsi" w:cstheme="minorHAnsi"/>
                <w:color w:val="auto"/>
              </w:rPr>
            </w:pPr>
            <w:r w:rsidRPr="006469A8">
              <w:rPr>
                <w:rFonts w:asciiTheme="minorHAnsi" w:hAnsiTheme="minorHAnsi" w:cstheme="minorHAnsi"/>
                <w:color w:val="auto"/>
              </w:rPr>
              <w:t xml:space="preserve">Familiar with taking over manoeuvring controls in an emergency </w:t>
            </w:r>
          </w:p>
          <w:p w14:paraId="64F22066" w14:textId="77777777" w:rsidR="006469A8" w:rsidRPr="006469A8" w:rsidRDefault="006469A8" w:rsidP="006469A8">
            <w:pPr>
              <w:pStyle w:val="ListParagraph"/>
              <w:widowControl w:val="0"/>
              <w:numPr>
                <w:ilvl w:val="0"/>
                <w:numId w:val="37"/>
              </w:numPr>
              <w:tabs>
                <w:tab w:val="left" w:pos="731"/>
                <w:tab w:val="left" w:pos="732"/>
              </w:tabs>
              <w:autoSpaceDE w:val="0"/>
              <w:autoSpaceDN w:val="0"/>
              <w:rPr>
                <w:rFonts w:asciiTheme="minorHAnsi" w:hAnsiTheme="minorHAnsi" w:cstheme="minorHAnsi"/>
                <w:color w:val="auto"/>
              </w:rPr>
            </w:pPr>
            <w:r w:rsidRPr="006469A8">
              <w:rPr>
                <w:rFonts w:asciiTheme="minorHAnsi" w:hAnsiTheme="minorHAnsi" w:cstheme="minorHAnsi"/>
                <w:color w:val="auto"/>
              </w:rPr>
              <w:t xml:space="preserve">Familiar with safe operation of machinery procedures </w:t>
            </w:r>
          </w:p>
          <w:p w14:paraId="1E3C049A" w14:textId="5DC39A2E" w:rsidR="006469A8" w:rsidRPr="006469A8" w:rsidRDefault="006469A8" w:rsidP="006469A8">
            <w:pPr>
              <w:pStyle w:val="ListParagraph"/>
              <w:widowControl w:val="0"/>
              <w:numPr>
                <w:ilvl w:val="0"/>
                <w:numId w:val="37"/>
              </w:numPr>
              <w:tabs>
                <w:tab w:val="left" w:pos="731"/>
                <w:tab w:val="left" w:pos="732"/>
              </w:tabs>
              <w:autoSpaceDE w:val="0"/>
              <w:autoSpaceDN w:val="0"/>
              <w:rPr>
                <w:rFonts w:asciiTheme="minorHAnsi" w:hAnsiTheme="minorHAnsi" w:cstheme="minorHAnsi"/>
                <w:color w:val="auto"/>
              </w:rPr>
            </w:pPr>
            <w:r w:rsidRPr="006469A8">
              <w:rPr>
                <w:rFonts w:asciiTheme="minorHAnsi" w:hAnsiTheme="minorHAnsi" w:cstheme="minorHAnsi"/>
                <w:color w:val="auto"/>
              </w:rPr>
              <w:t xml:space="preserve">Full knowledge of equipment </w:t>
            </w:r>
          </w:p>
        </w:tc>
        <w:tc>
          <w:tcPr>
            <w:tcW w:w="1654" w:type="dxa"/>
            <w:vAlign w:val="center"/>
          </w:tcPr>
          <w:p w14:paraId="7F89430F" w14:textId="2099A1F3" w:rsidR="006469A8" w:rsidRPr="00F92E2C" w:rsidRDefault="00000000" w:rsidP="007C41EA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726757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69A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469A8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978886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69A8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6469A8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6469A8" w:rsidRPr="00F92E2C" w14:paraId="5A3A70AB" w14:textId="77777777" w:rsidTr="003417D9">
        <w:trPr>
          <w:trHeight w:val="848"/>
        </w:trPr>
        <w:tc>
          <w:tcPr>
            <w:tcW w:w="7839" w:type="dxa"/>
            <w:gridSpan w:val="3"/>
            <w:vAlign w:val="center"/>
          </w:tcPr>
          <w:p w14:paraId="7B5D5529" w14:textId="590DFB40" w:rsidR="006469A8" w:rsidRPr="006469A8" w:rsidRDefault="006469A8" w:rsidP="007C41EA">
            <w:pPr>
              <w:widowControl w:val="0"/>
              <w:tabs>
                <w:tab w:val="left" w:pos="731"/>
                <w:tab w:val="left" w:pos="732"/>
              </w:tabs>
              <w:autoSpaceDE w:val="0"/>
              <w:autoSpaceDN w:val="0"/>
              <w:rPr>
                <w:rFonts w:asciiTheme="minorHAnsi" w:hAnsiTheme="minorHAnsi" w:cstheme="minorHAnsi"/>
                <w:color w:val="auto"/>
              </w:rPr>
            </w:pPr>
            <w:r w:rsidRPr="006469A8">
              <w:rPr>
                <w:rFonts w:asciiTheme="minorHAnsi" w:hAnsiTheme="minorHAnsi" w:cstheme="minorHAnsi"/>
                <w:color w:val="auto"/>
              </w:rPr>
              <w:t xml:space="preserve">Oxygen and Acetylene facilities </w:t>
            </w:r>
          </w:p>
          <w:p w14:paraId="438CB88F" w14:textId="77777777" w:rsidR="006469A8" w:rsidRPr="006469A8" w:rsidRDefault="006469A8" w:rsidP="006469A8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731"/>
                <w:tab w:val="left" w:pos="732"/>
              </w:tabs>
              <w:autoSpaceDE w:val="0"/>
              <w:autoSpaceDN w:val="0"/>
              <w:rPr>
                <w:rFonts w:asciiTheme="minorHAnsi" w:hAnsiTheme="minorHAnsi" w:cstheme="minorHAnsi"/>
                <w:color w:val="auto"/>
              </w:rPr>
            </w:pPr>
            <w:r w:rsidRPr="006469A8">
              <w:rPr>
                <w:rFonts w:asciiTheme="minorHAnsi" w:hAnsiTheme="minorHAnsi" w:cstheme="minorHAnsi"/>
                <w:color w:val="auto"/>
              </w:rPr>
              <w:t xml:space="preserve">Required warning and instruction displayed </w:t>
            </w:r>
          </w:p>
          <w:p w14:paraId="2CCDC604" w14:textId="77777777" w:rsidR="006469A8" w:rsidRPr="006469A8" w:rsidRDefault="006469A8" w:rsidP="006469A8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731"/>
                <w:tab w:val="left" w:pos="732"/>
              </w:tabs>
              <w:autoSpaceDE w:val="0"/>
              <w:autoSpaceDN w:val="0"/>
              <w:rPr>
                <w:rFonts w:asciiTheme="minorHAnsi" w:hAnsiTheme="minorHAnsi" w:cstheme="minorHAnsi"/>
                <w:color w:val="auto"/>
              </w:rPr>
            </w:pPr>
            <w:r w:rsidRPr="006469A8">
              <w:rPr>
                <w:rFonts w:asciiTheme="minorHAnsi" w:hAnsiTheme="minorHAnsi" w:cstheme="minorHAnsi"/>
                <w:color w:val="auto"/>
              </w:rPr>
              <w:t xml:space="preserve">Storage locations locked </w:t>
            </w:r>
          </w:p>
          <w:p w14:paraId="28886038" w14:textId="77777777" w:rsidR="006469A8" w:rsidRPr="006469A8" w:rsidRDefault="006469A8" w:rsidP="006469A8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731"/>
                <w:tab w:val="left" w:pos="732"/>
              </w:tabs>
              <w:autoSpaceDE w:val="0"/>
              <w:autoSpaceDN w:val="0"/>
              <w:rPr>
                <w:rFonts w:asciiTheme="minorHAnsi" w:hAnsiTheme="minorHAnsi" w:cstheme="minorHAnsi"/>
                <w:color w:val="auto"/>
              </w:rPr>
            </w:pPr>
            <w:r w:rsidRPr="006469A8">
              <w:rPr>
                <w:rFonts w:asciiTheme="minorHAnsi" w:hAnsiTheme="minorHAnsi" w:cstheme="minorHAnsi"/>
                <w:color w:val="auto"/>
              </w:rPr>
              <w:t xml:space="preserve">Bottles secured and properly segregated </w:t>
            </w:r>
          </w:p>
          <w:p w14:paraId="5A3746FB" w14:textId="1FD63138" w:rsidR="006469A8" w:rsidRPr="006469A8" w:rsidRDefault="006469A8" w:rsidP="006469A8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731"/>
                <w:tab w:val="left" w:pos="732"/>
              </w:tabs>
              <w:autoSpaceDE w:val="0"/>
              <w:autoSpaceDN w:val="0"/>
              <w:rPr>
                <w:rFonts w:asciiTheme="minorHAnsi" w:hAnsiTheme="minorHAnsi" w:cstheme="minorHAnsi"/>
                <w:color w:val="auto"/>
              </w:rPr>
            </w:pPr>
            <w:r w:rsidRPr="006469A8">
              <w:rPr>
                <w:rFonts w:asciiTheme="minorHAnsi" w:hAnsiTheme="minorHAnsi" w:cstheme="minorHAnsi"/>
                <w:color w:val="auto"/>
              </w:rPr>
              <w:t xml:space="preserve">Flame arrestors in place and in good condition </w:t>
            </w:r>
          </w:p>
        </w:tc>
        <w:tc>
          <w:tcPr>
            <w:tcW w:w="1654" w:type="dxa"/>
            <w:vAlign w:val="center"/>
          </w:tcPr>
          <w:p w14:paraId="15AAF30A" w14:textId="142D1B86" w:rsidR="006469A8" w:rsidRPr="00F92E2C" w:rsidRDefault="00000000" w:rsidP="007C41EA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68846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69A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469A8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1549339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69A8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6469A8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6469A8" w:rsidRPr="00F92E2C" w14:paraId="24348C51" w14:textId="77777777" w:rsidTr="003417D9">
        <w:trPr>
          <w:trHeight w:val="848"/>
        </w:trPr>
        <w:tc>
          <w:tcPr>
            <w:tcW w:w="7839" w:type="dxa"/>
            <w:gridSpan w:val="3"/>
            <w:vAlign w:val="center"/>
          </w:tcPr>
          <w:p w14:paraId="7CC4C809" w14:textId="77777777" w:rsidR="006469A8" w:rsidRPr="006469A8" w:rsidRDefault="006469A8" w:rsidP="007C41EA">
            <w:pPr>
              <w:widowControl w:val="0"/>
              <w:tabs>
                <w:tab w:val="left" w:pos="731"/>
                <w:tab w:val="left" w:pos="732"/>
              </w:tabs>
              <w:autoSpaceDE w:val="0"/>
              <w:autoSpaceDN w:val="0"/>
              <w:rPr>
                <w:rFonts w:asciiTheme="minorHAnsi" w:hAnsiTheme="minorHAnsi" w:cstheme="minorHAnsi"/>
                <w:color w:val="auto"/>
              </w:rPr>
            </w:pPr>
            <w:r w:rsidRPr="006469A8">
              <w:rPr>
                <w:rFonts w:asciiTheme="minorHAnsi" w:hAnsiTheme="minorHAnsi" w:cstheme="minorHAnsi"/>
                <w:color w:val="auto"/>
              </w:rPr>
              <w:t>Chemical stores</w:t>
            </w:r>
          </w:p>
          <w:p w14:paraId="5F4D71D6" w14:textId="77777777" w:rsidR="006469A8" w:rsidRPr="006469A8" w:rsidRDefault="006469A8" w:rsidP="006469A8">
            <w:pPr>
              <w:pStyle w:val="ListParagraph"/>
              <w:widowControl w:val="0"/>
              <w:numPr>
                <w:ilvl w:val="0"/>
                <w:numId w:val="39"/>
              </w:numPr>
              <w:tabs>
                <w:tab w:val="left" w:pos="731"/>
                <w:tab w:val="left" w:pos="732"/>
              </w:tabs>
              <w:autoSpaceDE w:val="0"/>
              <w:autoSpaceDN w:val="0"/>
              <w:rPr>
                <w:rFonts w:asciiTheme="minorHAnsi" w:hAnsiTheme="minorHAnsi" w:cstheme="minorHAnsi"/>
                <w:color w:val="auto"/>
              </w:rPr>
            </w:pPr>
            <w:r w:rsidRPr="006469A8">
              <w:rPr>
                <w:rFonts w:asciiTheme="minorHAnsi" w:hAnsiTheme="minorHAnsi" w:cstheme="minorHAnsi"/>
                <w:color w:val="auto"/>
              </w:rPr>
              <w:t xml:space="preserve">Signage / MSDS Cards identify chemicals and precautions for handling </w:t>
            </w:r>
          </w:p>
          <w:p w14:paraId="423EF55F" w14:textId="77777777" w:rsidR="006469A8" w:rsidRPr="006469A8" w:rsidRDefault="006469A8" w:rsidP="006469A8">
            <w:pPr>
              <w:pStyle w:val="ListParagraph"/>
              <w:widowControl w:val="0"/>
              <w:numPr>
                <w:ilvl w:val="0"/>
                <w:numId w:val="39"/>
              </w:numPr>
              <w:tabs>
                <w:tab w:val="left" w:pos="731"/>
                <w:tab w:val="left" w:pos="732"/>
              </w:tabs>
              <w:autoSpaceDE w:val="0"/>
              <w:autoSpaceDN w:val="0"/>
              <w:rPr>
                <w:rFonts w:asciiTheme="minorHAnsi" w:hAnsiTheme="minorHAnsi" w:cstheme="minorHAnsi"/>
                <w:color w:val="auto"/>
              </w:rPr>
            </w:pPr>
            <w:r w:rsidRPr="006469A8">
              <w:rPr>
                <w:rFonts w:asciiTheme="minorHAnsi" w:hAnsiTheme="minorHAnsi" w:cstheme="minorHAnsi"/>
                <w:color w:val="auto"/>
              </w:rPr>
              <w:t xml:space="preserve">Chemical PPE available and in good order </w:t>
            </w:r>
          </w:p>
          <w:p w14:paraId="5A63C54B" w14:textId="40BCD9C3" w:rsidR="006469A8" w:rsidRPr="006469A8" w:rsidRDefault="006469A8" w:rsidP="006469A8">
            <w:pPr>
              <w:pStyle w:val="ListParagraph"/>
              <w:widowControl w:val="0"/>
              <w:numPr>
                <w:ilvl w:val="0"/>
                <w:numId w:val="39"/>
              </w:numPr>
              <w:tabs>
                <w:tab w:val="left" w:pos="731"/>
                <w:tab w:val="left" w:pos="732"/>
              </w:tabs>
              <w:autoSpaceDE w:val="0"/>
              <w:autoSpaceDN w:val="0"/>
              <w:rPr>
                <w:rFonts w:asciiTheme="minorHAnsi" w:hAnsiTheme="minorHAnsi" w:cstheme="minorHAnsi"/>
                <w:color w:val="auto"/>
              </w:rPr>
            </w:pPr>
            <w:r w:rsidRPr="006469A8">
              <w:rPr>
                <w:rFonts w:asciiTheme="minorHAnsi" w:hAnsiTheme="minorHAnsi" w:cstheme="minorHAnsi"/>
                <w:color w:val="auto"/>
              </w:rPr>
              <w:t xml:space="preserve">First aid kit / eye wash station available </w:t>
            </w:r>
          </w:p>
        </w:tc>
        <w:tc>
          <w:tcPr>
            <w:tcW w:w="1654" w:type="dxa"/>
            <w:vAlign w:val="center"/>
          </w:tcPr>
          <w:p w14:paraId="4094B6C5" w14:textId="037174EA" w:rsidR="006469A8" w:rsidRPr="00F92E2C" w:rsidRDefault="00000000" w:rsidP="007C41EA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449086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69A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469A8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1850667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69A8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6469A8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BE685F" w:rsidRPr="00F92E2C" w14:paraId="2818C5B8" w14:textId="77777777" w:rsidTr="00BE685F">
        <w:trPr>
          <w:trHeight w:val="70"/>
        </w:trPr>
        <w:tc>
          <w:tcPr>
            <w:tcW w:w="7839" w:type="dxa"/>
            <w:gridSpan w:val="3"/>
            <w:vAlign w:val="center"/>
          </w:tcPr>
          <w:p w14:paraId="3B16FB4B" w14:textId="43C135BA" w:rsidR="00BE685F" w:rsidRPr="00BE685F" w:rsidRDefault="00BE685F" w:rsidP="007C41EA">
            <w:pPr>
              <w:widowControl w:val="0"/>
              <w:tabs>
                <w:tab w:val="left" w:pos="731"/>
                <w:tab w:val="left" w:pos="732"/>
              </w:tabs>
              <w:autoSpaceDE w:val="0"/>
              <w:autoSpaceDN w:val="0"/>
              <w:rPr>
                <w:rFonts w:asciiTheme="minorHAnsi" w:hAnsiTheme="minorHAnsi" w:cstheme="minorHAnsi"/>
                <w:color w:val="auto"/>
              </w:rPr>
            </w:pPr>
            <w:r w:rsidRPr="00BE685F">
              <w:rPr>
                <w:rFonts w:asciiTheme="minorHAnsi" w:hAnsiTheme="minorHAnsi" w:cstheme="minorHAnsi"/>
                <w:color w:val="auto"/>
              </w:rPr>
              <w:t xml:space="preserve">Quick closing valves fully operational </w:t>
            </w:r>
          </w:p>
        </w:tc>
        <w:tc>
          <w:tcPr>
            <w:tcW w:w="1654" w:type="dxa"/>
            <w:vAlign w:val="center"/>
          </w:tcPr>
          <w:p w14:paraId="7BB34987" w14:textId="237577D9" w:rsidR="00BE685F" w:rsidRPr="00F92E2C" w:rsidRDefault="00000000" w:rsidP="007C41EA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610801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685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BE685F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1840993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685F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BE685F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BE685F" w:rsidRPr="00F92E2C" w14:paraId="298D13AF" w14:textId="77777777" w:rsidTr="00BE685F">
        <w:trPr>
          <w:trHeight w:val="70"/>
        </w:trPr>
        <w:tc>
          <w:tcPr>
            <w:tcW w:w="7839" w:type="dxa"/>
            <w:gridSpan w:val="3"/>
            <w:vAlign w:val="center"/>
          </w:tcPr>
          <w:p w14:paraId="79CCB72D" w14:textId="460CCBDC" w:rsidR="00BE685F" w:rsidRPr="00BE685F" w:rsidRDefault="00BE685F" w:rsidP="007C41EA">
            <w:pPr>
              <w:widowControl w:val="0"/>
              <w:tabs>
                <w:tab w:val="left" w:pos="731"/>
                <w:tab w:val="left" w:pos="732"/>
              </w:tabs>
              <w:autoSpaceDE w:val="0"/>
              <w:autoSpaceDN w:val="0"/>
              <w:rPr>
                <w:rFonts w:asciiTheme="minorHAnsi" w:hAnsiTheme="minorHAnsi" w:cstheme="minorHAnsi"/>
                <w:color w:val="auto"/>
              </w:rPr>
            </w:pPr>
            <w:r w:rsidRPr="00BE685F">
              <w:rPr>
                <w:rFonts w:asciiTheme="minorHAnsi" w:hAnsiTheme="minorHAnsi" w:cstheme="minorHAnsi"/>
                <w:color w:val="auto"/>
              </w:rPr>
              <w:t xml:space="preserve">Remote start of pumps fully operational </w:t>
            </w:r>
          </w:p>
        </w:tc>
        <w:tc>
          <w:tcPr>
            <w:tcW w:w="1654" w:type="dxa"/>
            <w:vAlign w:val="center"/>
          </w:tcPr>
          <w:p w14:paraId="3D9C203A" w14:textId="0A78490A" w:rsidR="00BE685F" w:rsidRPr="00F92E2C" w:rsidRDefault="00000000" w:rsidP="007C41EA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497459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685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BE685F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827751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685F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BE685F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417D9" w:rsidRPr="00F92E2C" w14:paraId="4F0A4AD0" w14:textId="77777777" w:rsidTr="003417D9">
        <w:trPr>
          <w:trHeight w:val="70"/>
        </w:trPr>
        <w:tc>
          <w:tcPr>
            <w:tcW w:w="7839" w:type="dxa"/>
            <w:gridSpan w:val="3"/>
            <w:vAlign w:val="center"/>
          </w:tcPr>
          <w:p w14:paraId="484393E6" w14:textId="0ADEFB0D" w:rsidR="003417D9" w:rsidRPr="00F92E2C" w:rsidRDefault="003417D9" w:rsidP="007C41EA">
            <w:p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Bilge high-level alarm system</w:t>
            </w:r>
            <w:r>
              <w:rPr>
                <w:rFonts w:asciiTheme="minorHAnsi" w:hAnsiTheme="minorHAnsi" w:cstheme="minorHAnsi"/>
                <w:color w:val="auto"/>
              </w:rPr>
              <w:t xml:space="preserve"> regularly tested </w:t>
            </w:r>
          </w:p>
        </w:tc>
        <w:tc>
          <w:tcPr>
            <w:tcW w:w="1654" w:type="dxa"/>
            <w:vAlign w:val="center"/>
          </w:tcPr>
          <w:p w14:paraId="638DB94A" w14:textId="7B68A486" w:rsidR="003417D9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693579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685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120852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417D9" w:rsidRPr="00F92E2C" w14:paraId="1D873D39" w14:textId="77777777" w:rsidTr="003417D9">
        <w:trPr>
          <w:trHeight w:val="70"/>
        </w:trPr>
        <w:tc>
          <w:tcPr>
            <w:tcW w:w="7839" w:type="dxa"/>
            <w:gridSpan w:val="3"/>
            <w:vAlign w:val="center"/>
          </w:tcPr>
          <w:p w14:paraId="233C4533" w14:textId="21DE24E0" w:rsidR="003417D9" w:rsidRPr="00F92E2C" w:rsidRDefault="003417D9" w:rsidP="007C41EA">
            <w:p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Emergency generator</w:t>
            </w:r>
            <w:r>
              <w:rPr>
                <w:rFonts w:asciiTheme="minorHAnsi" w:hAnsiTheme="minorHAnsi" w:cstheme="minorHAnsi"/>
                <w:color w:val="auto"/>
              </w:rPr>
              <w:t xml:space="preserve"> tested </w:t>
            </w:r>
          </w:p>
        </w:tc>
        <w:tc>
          <w:tcPr>
            <w:tcW w:w="1654" w:type="dxa"/>
            <w:vAlign w:val="center"/>
          </w:tcPr>
          <w:p w14:paraId="5A377B6F" w14:textId="5B972C1E" w:rsidR="003417D9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2095690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938644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417D9" w:rsidRPr="00F92E2C" w14:paraId="772265EA" w14:textId="77777777" w:rsidTr="003417D9">
        <w:trPr>
          <w:trHeight w:val="70"/>
        </w:trPr>
        <w:tc>
          <w:tcPr>
            <w:tcW w:w="7839" w:type="dxa"/>
            <w:gridSpan w:val="3"/>
            <w:vAlign w:val="center"/>
          </w:tcPr>
          <w:p w14:paraId="6A383F78" w14:textId="14208A85" w:rsidR="003417D9" w:rsidRPr="00F92E2C" w:rsidRDefault="003417D9" w:rsidP="007C41EA">
            <w:p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Emergency air compressors</w:t>
            </w:r>
            <w:r>
              <w:rPr>
                <w:rFonts w:asciiTheme="minorHAnsi" w:hAnsiTheme="minorHAnsi" w:cstheme="minorHAnsi"/>
                <w:color w:val="auto"/>
              </w:rPr>
              <w:t xml:space="preserve"> working </w:t>
            </w:r>
          </w:p>
        </w:tc>
        <w:tc>
          <w:tcPr>
            <w:tcW w:w="1654" w:type="dxa"/>
            <w:vAlign w:val="center"/>
          </w:tcPr>
          <w:p w14:paraId="0AE7BBF5" w14:textId="0192F9EB" w:rsidR="003417D9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1559709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232582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417D9" w:rsidRPr="00F92E2C" w14:paraId="71DCC9FF" w14:textId="77777777" w:rsidTr="003417D9">
        <w:trPr>
          <w:trHeight w:val="551"/>
        </w:trPr>
        <w:tc>
          <w:tcPr>
            <w:tcW w:w="7839" w:type="dxa"/>
            <w:gridSpan w:val="3"/>
            <w:vAlign w:val="center"/>
          </w:tcPr>
          <w:p w14:paraId="2A15221A" w14:textId="77777777" w:rsidR="003417D9" w:rsidRDefault="003417D9" w:rsidP="007C41EA">
            <w:pPr>
              <w:pStyle w:val="FirstLevel"/>
              <w:numPr>
                <w:ilvl w:val="0"/>
                <w:numId w:val="0"/>
              </w:numPr>
              <w:spacing w:line="240" w:lineRule="auto"/>
              <w:ind w:left="29"/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</w:pPr>
            <w:r w:rsidRPr="00F92E2C"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  <w:t>Oily water separator</w:t>
            </w:r>
            <w:r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  <w:t xml:space="preserve"> working </w:t>
            </w:r>
          </w:p>
          <w:p w14:paraId="07CA0369" w14:textId="148321DC" w:rsidR="003417D9" w:rsidRPr="00F92E2C" w:rsidRDefault="003417D9" w:rsidP="003417D9">
            <w:pPr>
              <w:pStyle w:val="FirstLevel"/>
              <w:numPr>
                <w:ilvl w:val="0"/>
                <w:numId w:val="18"/>
              </w:numPr>
              <w:spacing w:line="240" w:lineRule="auto"/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</w:pPr>
            <w:r w:rsidRPr="00F92E2C"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  <w:t xml:space="preserve">Tested as per </w:t>
            </w:r>
            <w:r w:rsidR="00470C2F"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  <w:t>S</w:t>
            </w:r>
            <w:r w:rsidRPr="00F92E2C"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  <w:t>MS requirements</w:t>
            </w:r>
          </w:p>
          <w:p w14:paraId="4698EF29" w14:textId="77777777" w:rsidR="003417D9" w:rsidRDefault="003417D9" w:rsidP="003417D9">
            <w:pPr>
              <w:pStyle w:val="FirstLevel"/>
              <w:numPr>
                <w:ilvl w:val="0"/>
                <w:numId w:val="18"/>
              </w:numPr>
              <w:spacing w:line="240" w:lineRule="auto"/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</w:pPr>
            <w:r w:rsidRPr="00F92E2C"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  <w:lastRenderedPageBreak/>
              <w:t>Set-up as per approved drawings</w:t>
            </w:r>
          </w:p>
          <w:p w14:paraId="24A8F124" w14:textId="2AD4F3C7" w:rsidR="003417D9" w:rsidRPr="003417D9" w:rsidRDefault="003417D9" w:rsidP="003417D9">
            <w:pPr>
              <w:pStyle w:val="FirstLevel"/>
              <w:numPr>
                <w:ilvl w:val="0"/>
                <w:numId w:val="18"/>
              </w:numPr>
              <w:spacing w:line="240" w:lineRule="auto"/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</w:pPr>
            <w:r w:rsidRPr="003417D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No signs of tampering with system - Pipework appears intact</w:t>
            </w:r>
          </w:p>
        </w:tc>
        <w:tc>
          <w:tcPr>
            <w:tcW w:w="1654" w:type="dxa"/>
            <w:vAlign w:val="center"/>
          </w:tcPr>
          <w:p w14:paraId="0037A5B5" w14:textId="0978C316" w:rsidR="003417D9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49071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1178935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417D9" w:rsidRPr="00F92E2C" w14:paraId="07A6217A" w14:textId="77777777" w:rsidTr="007C67AA">
        <w:trPr>
          <w:trHeight w:val="70"/>
        </w:trPr>
        <w:tc>
          <w:tcPr>
            <w:tcW w:w="7839" w:type="dxa"/>
            <w:gridSpan w:val="3"/>
            <w:vAlign w:val="center"/>
          </w:tcPr>
          <w:p w14:paraId="38950D87" w14:textId="3CAB0E8E" w:rsidR="003417D9" w:rsidRPr="007C67AA" w:rsidRDefault="003417D9" w:rsidP="007C67AA">
            <w:pPr>
              <w:widowControl w:val="0"/>
              <w:tabs>
                <w:tab w:val="left" w:pos="732"/>
              </w:tabs>
              <w:autoSpaceDE w:val="0"/>
              <w:autoSpaceDN w:val="0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 xml:space="preserve">Oily Water </w:t>
            </w:r>
            <w:r w:rsidRPr="007C67AA">
              <w:rPr>
                <w:rFonts w:asciiTheme="minorHAnsi" w:hAnsiTheme="minorHAnsi" w:cstheme="minorHAnsi"/>
                <w:color w:val="auto"/>
              </w:rPr>
              <w:t>Separator valves</w:t>
            </w:r>
            <w:r w:rsidR="007C67AA" w:rsidRPr="007C67AA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="007C67AA">
              <w:rPr>
                <w:rFonts w:asciiTheme="minorHAnsi" w:hAnsiTheme="minorHAnsi" w:cstheme="minorHAnsi"/>
                <w:color w:val="auto"/>
              </w:rPr>
              <w:t>n</w:t>
            </w:r>
            <w:r w:rsidRPr="007C67AA">
              <w:rPr>
                <w:rFonts w:asciiTheme="minorHAnsi" w:hAnsiTheme="minorHAnsi" w:cstheme="minorHAnsi"/>
                <w:color w:val="auto"/>
              </w:rPr>
              <w:t>umbered</w:t>
            </w:r>
            <w:r w:rsidR="007C67AA" w:rsidRPr="007C67AA">
              <w:rPr>
                <w:rFonts w:asciiTheme="minorHAnsi" w:hAnsiTheme="minorHAnsi" w:cstheme="minorHAnsi"/>
                <w:color w:val="auto"/>
              </w:rPr>
              <w:t xml:space="preserve"> and sealed</w:t>
            </w:r>
            <w:r w:rsidR="007C67AA" w:rsidRPr="007C67AA">
              <w:rPr>
                <w:rFonts w:cstheme="minorHAnsi"/>
                <w:color w:val="auto"/>
              </w:rPr>
              <w:t xml:space="preserve"> </w:t>
            </w:r>
          </w:p>
        </w:tc>
        <w:tc>
          <w:tcPr>
            <w:tcW w:w="1654" w:type="dxa"/>
            <w:vAlign w:val="center"/>
          </w:tcPr>
          <w:p w14:paraId="4934BF92" w14:textId="656919C2" w:rsidR="003417D9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2023122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1777898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417D9" w:rsidRPr="00F92E2C" w14:paraId="26E9AAE9" w14:textId="77777777" w:rsidTr="007C67AA">
        <w:trPr>
          <w:trHeight w:val="131"/>
        </w:trPr>
        <w:tc>
          <w:tcPr>
            <w:tcW w:w="7839" w:type="dxa"/>
            <w:gridSpan w:val="3"/>
            <w:vAlign w:val="center"/>
          </w:tcPr>
          <w:p w14:paraId="075C992E" w14:textId="5322B33C" w:rsidR="003417D9" w:rsidRPr="00F92E2C" w:rsidRDefault="003417D9" w:rsidP="007C67AA">
            <w:pPr>
              <w:widowControl w:val="0"/>
              <w:tabs>
                <w:tab w:val="left" w:pos="732"/>
              </w:tabs>
              <w:autoSpaceDE w:val="0"/>
              <w:autoSpaceDN w:val="0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Engine Room General</w:t>
            </w:r>
            <w:r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="007C67AA">
              <w:rPr>
                <w:rFonts w:asciiTheme="minorHAnsi" w:hAnsiTheme="minorHAnsi" w:cstheme="minorHAnsi"/>
                <w:color w:val="auto"/>
              </w:rPr>
              <w:t xml:space="preserve">- </w:t>
            </w:r>
            <w:r w:rsidRPr="00F92E2C">
              <w:rPr>
                <w:rFonts w:asciiTheme="minorHAnsi" w:hAnsiTheme="minorHAnsi" w:cstheme="minorHAnsi"/>
                <w:color w:val="auto"/>
              </w:rPr>
              <w:t>Examine that space is free of fire and explosion hazards. e.g. oil spill, oily rags, buckets with oil, overfilled drip trays</w:t>
            </w:r>
          </w:p>
        </w:tc>
        <w:tc>
          <w:tcPr>
            <w:tcW w:w="1654" w:type="dxa"/>
            <w:vAlign w:val="center"/>
          </w:tcPr>
          <w:p w14:paraId="066D3728" w14:textId="54751141" w:rsidR="003417D9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404431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1089529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C41EA" w:rsidRPr="00F92E2C" w14:paraId="716079F3" w14:textId="77777777" w:rsidTr="00CD7A3B">
        <w:trPr>
          <w:trHeight w:val="296"/>
        </w:trPr>
        <w:tc>
          <w:tcPr>
            <w:tcW w:w="9493" w:type="dxa"/>
            <w:gridSpan w:val="4"/>
            <w:shd w:val="clear" w:color="auto" w:fill="auto"/>
            <w:vAlign w:val="center"/>
          </w:tcPr>
          <w:p w14:paraId="320127CC" w14:textId="212D3D43" w:rsidR="007C41EA" w:rsidRPr="00CD7A3B" w:rsidRDefault="007C41EA" w:rsidP="007C41EA">
            <w:pPr>
              <w:spacing w:before="46"/>
              <w:ind w:left="107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CD7A3B">
              <w:rPr>
                <w:rFonts w:asciiTheme="minorHAnsi" w:hAnsiTheme="minorHAnsi" w:cstheme="minorHAnsi"/>
                <w:b/>
                <w:bCs/>
                <w:color w:val="auto"/>
              </w:rPr>
              <w:t>SECTION 8  – COMMENTS</w:t>
            </w:r>
          </w:p>
        </w:tc>
      </w:tr>
      <w:tr w:rsidR="007C41EA" w:rsidRPr="00F92E2C" w14:paraId="29A56602" w14:textId="77777777" w:rsidTr="00F13615">
        <w:trPr>
          <w:trHeight w:val="264"/>
        </w:trPr>
        <w:tc>
          <w:tcPr>
            <w:tcW w:w="9493" w:type="dxa"/>
            <w:gridSpan w:val="4"/>
            <w:vAlign w:val="center"/>
          </w:tcPr>
          <w:p w14:paraId="3F689192" w14:textId="1C9C048E" w:rsidR="007C41EA" w:rsidRPr="00F92E2C" w:rsidRDefault="007C41EA" w:rsidP="007C41EA">
            <w:pPr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F92E2C">
              <w:rPr>
                <w:rFonts w:asciiTheme="minorHAnsi" w:hAnsiTheme="minorHAnsi" w:cstheme="minorHAnsi"/>
                <w:b/>
                <w:bCs/>
                <w:color w:val="auto"/>
              </w:rPr>
              <w:t>List issues below:</w:t>
            </w:r>
          </w:p>
        </w:tc>
      </w:tr>
      <w:tr w:rsidR="007C41EA" w:rsidRPr="00F92E2C" w14:paraId="74883EC8" w14:textId="77777777" w:rsidTr="003417D9">
        <w:trPr>
          <w:trHeight w:val="2611"/>
        </w:trPr>
        <w:tc>
          <w:tcPr>
            <w:tcW w:w="9493" w:type="dxa"/>
            <w:gridSpan w:val="4"/>
            <w:vAlign w:val="center"/>
          </w:tcPr>
          <w:p w14:paraId="603F395B" w14:textId="77777777" w:rsidR="007C41EA" w:rsidRPr="00F92E2C" w:rsidRDefault="007C41EA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3417D9" w:rsidRPr="00F92E2C" w14:paraId="10E3EA2D" w14:textId="77777777" w:rsidTr="00CD7A3B">
        <w:trPr>
          <w:trHeight w:val="296"/>
        </w:trPr>
        <w:tc>
          <w:tcPr>
            <w:tcW w:w="9493" w:type="dxa"/>
            <w:gridSpan w:val="4"/>
            <w:shd w:val="clear" w:color="auto" w:fill="auto"/>
          </w:tcPr>
          <w:p w14:paraId="2D9A3B5B" w14:textId="78BA6507" w:rsidR="003417D9" w:rsidRPr="00CD7A3B" w:rsidRDefault="003417D9" w:rsidP="00CC7AE4">
            <w:pPr>
              <w:spacing w:before="46"/>
              <w:ind w:left="107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CD7A3B">
              <w:rPr>
                <w:rFonts w:asciiTheme="minorHAnsi" w:hAnsiTheme="minorHAnsi" w:cstheme="minorHAnsi"/>
                <w:b/>
                <w:bCs/>
                <w:color w:val="auto"/>
              </w:rPr>
              <w:t xml:space="preserve">SECTION 9  – CURRENT CAMPAIGNS </w:t>
            </w:r>
          </w:p>
        </w:tc>
      </w:tr>
      <w:tr w:rsidR="003417D9" w:rsidRPr="00F92E2C" w14:paraId="059E1610" w14:textId="77777777" w:rsidTr="003417D9">
        <w:trPr>
          <w:trHeight w:val="1222"/>
        </w:trPr>
        <w:tc>
          <w:tcPr>
            <w:tcW w:w="9493" w:type="dxa"/>
            <w:gridSpan w:val="4"/>
          </w:tcPr>
          <w:p w14:paraId="25A3526E" w14:textId="77777777" w:rsidR="003417D9" w:rsidRPr="00F92E2C" w:rsidRDefault="003417D9" w:rsidP="00CC7AE4">
            <w:pPr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</w:tbl>
    <w:p w14:paraId="1F98379D" w14:textId="77777777" w:rsidR="003417D9" w:rsidRDefault="003417D9"/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7C41EA" w:rsidRPr="00F92E2C" w14:paraId="38D6F3DC" w14:textId="77777777" w:rsidTr="00CD7A3B">
        <w:trPr>
          <w:trHeight w:val="290"/>
        </w:trPr>
        <w:tc>
          <w:tcPr>
            <w:tcW w:w="9493" w:type="dxa"/>
            <w:shd w:val="clear" w:color="auto" w:fill="auto"/>
            <w:vAlign w:val="center"/>
          </w:tcPr>
          <w:p w14:paraId="295B9103" w14:textId="14EAEB67" w:rsidR="007C41EA" w:rsidRPr="00CD7A3B" w:rsidRDefault="007C41EA" w:rsidP="007C41EA">
            <w:pPr>
              <w:spacing w:before="46"/>
              <w:ind w:left="107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CD7A3B">
              <w:rPr>
                <w:rFonts w:asciiTheme="minorHAnsi" w:hAnsiTheme="minorHAnsi" w:cstheme="minorHAnsi"/>
                <w:b/>
                <w:bCs/>
                <w:color w:val="auto"/>
              </w:rPr>
              <w:t xml:space="preserve">SECTION </w:t>
            </w:r>
            <w:r w:rsidR="003417D9" w:rsidRPr="00CD7A3B">
              <w:rPr>
                <w:rFonts w:asciiTheme="minorHAnsi" w:hAnsiTheme="minorHAnsi" w:cstheme="minorHAnsi"/>
                <w:b/>
                <w:bCs/>
                <w:color w:val="auto"/>
              </w:rPr>
              <w:t>10</w:t>
            </w:r>
            <w:r w:rsidRPr="00CD7A3B">
              <w:rPr>
                <w:rFonts w:asciiTheme="minorHAnsi" w:hAnsiTheme="minorHAnsi" w:cstheme="minorHAnsi"/>
                <w:b/>
                <w:bCs/>
                <w:color w:val="auto"/>
              </w:rPr>
              <w:t xml:space="preserve"> – SPECIFIC VESSEL TYPES</w:t>
            </w:r>
          </w:p>
        </w:tc>
      </w:tr>
      <w:tr w:rsidR="007C41EA" w:rsidRPr="00F92E2C" w14:paraId="317AF51D" w14:textId="77777777" w:rsidTr="007C67AA">
        <w:trPr>
          <w:trHeight w:val="70"/>
        </w:trPr>
        <w:tc>
          <w:tcPr>
            <w:tcW w:w="9493" w:type="dxa"/>
            <w:vAlign w:val="center"/>
          </w:tcPr>
          <w:p w14:paraId="72F80F96" w14:textId="33B7F498" w:rsidR="007C41EA" w:rsidRPr="00F92E2C" w:rsidRDefault="007C41EA" w:rsidP="007C41EA">
            <w:p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b/>
                <w:bCs/>
                <w:color w:val="auto"/>
              </w:rPr>
              <w:t>Instruction:</w:t>
            </w:r>
            <w:r w:rsidRPr="00F92E2C">
              <w:rPr>
                <w:rFonts w:asciiTheme="minorHAnsi" w:hAnsiTheme="minorHAnsi" w:cstheme="minorHAnsi"/>
                <w:color w:val="auto"/>
              </w:rPr>
              <w:t xml:space="preserve"> Select Vessel Type &amp; complete additional questions. If taking print out, only print relevant page.</w:t>
            </w:r>
          </w:p>
        </w:tc>
      </w:tr>
      <w:tr w:rsidR="007C41EA" w:rsidRPr="00F92E2C" w14:paraId="3098FAB4" w14:textId="77777777" w:rsidTr="00705017">
        <w:trPr>
          <w:trHeight w:val="710"/>
        </w:trPr>
        <w:tc>
          <w:tcPr>
            <w:tcW w:w="9493" w:type="dxa"/>
            <w:vAlign w:val="center"/>
          </w:tcPr>
          <w:p w14:paraId="023C15A4" w14:textId="642BC798" w:rsidR="007C41EA" w:rsidRPr="00F92E2C" w:rsidRDefault="007C41EA" w:rsidP="007C41EA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Oil Tanker</w:t>
            </w:r>
          </w:p>
          <w:p w14:paraId="05DD5979" w14:textId="229D2909" w:rsidR="007C41EA" w:rsidRPr="00F92E2C" w:rsidRDefault="007C41EA" w:rsidP="007C41EA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Gas Carrier</w:t>
            </w:r>
          </w:p>
          <w:p w14:paraId="17BE372C" w14:textId="166D5476" w:rsidR="007C41EA" w:rsidRPr="00F92E2C" w:rsidRDefault="007C41EA" w:rsidP="007C41EA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Chemical Tanker</w:t>
            </w:r>
          </w:p>
          <w:p w14:paraId="6E0B2270" w14:textId="78FD3372" w:rsidR="007C41EA" w:rsidRPr="00F92E2C" w:rsidRDefault="007C41EA" w:rsidP="007C41EA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Dry Bulk</w:t>
            </w:r>
          </w:p>
          <w:p w14:paraId="3C350A50" w14:textId="2045F8CA" w:rsidR="007C41EA" w:rsidRPr="00F92E2C" w:rsidRDefault="007C41EA" w:rsidP="007C41EA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General Cargo</w:t>
            </w:r>
          </w:p>
          <w:p w14:paraId="59D980FE" w14:textId="6B413DA4" w:rsidR="007C41EA" w:rsidRPr="00F92E2C" w:rsidRDefault="007C41EA" w:rsidP="007C41EA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Self Unloader</w:t>
            </w:r>
          </w:p>
          <w:p w14:paraId="2CE4B170" w14:textId="6A110E03" w:rsidR="007C41EA" w:rsidRPr="00F92E2C" w:rsidRDefault="007C41EA" w:rsidP="007C41EA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Ro-Ro</w:t>
            </w:r>
          </w:p>
          <w:p w14:paraId="6141B3BB" w14:textId="33F58C39" w:rsidR="007C41EA" w:rsidRPr="00717EDB" w:rsidRDefault="007C41EA" w:rsidP="00717EDB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Container</w:t>
            </w:r>
            <w:r w:rsidRPr="00717EDB">
              <w:rPr>
                <w:rFonts w:cstheme="minorHAnsi"/>
              </w:rPr>
              <w:tab/>
            </w:r>
          </w:p>
        </w:tc>
      </w:tr>
    </w:tbl>
    <w:p w14:paraId="6FE66579" w14:textId="77777777" w:rsidR="007C67AA" w:rsidRDefault="007C67AA"/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7839"/>
        <w:gridCol w:w="1654"/>
      </w:tblGrid>
      <w:tr w:rsidR="007C41EA" w:rsidRPr="00F92E2C" w14:paraId="42D5445B" w14:textId="77777777" w:rsidTr="00CD7A3B">
        <w:trPr>
          <w:trHeight w:val="300"/>
        </w:trPr>
        <w:tc>
          <w:tcPr>
            <w:tcW w:w="9493" w:type="dxa"/>
            <w:gridSpan w:val="2"/>
            <w:shd w:val="clear" w:color="auto" w:fill="auto"/>
            <w:vAlign w:val="center"/>
          </w:tcPr>
          <w:p w14:paraId="3BB5A705" w14:textId="48777054" w:rsidR="007C41EA" w:rsidRPr="00CD7A3B" w:rsidRDefault="007C41EA" w:rsidP="007C41EA">
            <w:pPr>
              <w:spacing w:before="46"/>
              <w:ind w:left="107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bookmarkStart w:id="1" w:name="Tankers"/>
            <w:r w:rsidRPr="00CD7A3B">
              <w:rPr>
                <w:rFonts w:asciiTheme="minorHAnsi" w:hAnsiTheme="minorHAnsi" w:cstheme="minorHAnsi"/>
                <w:b/>
                <w:bCs/>
                <w:color w:val="auto"/>
              </w:rPr>
              <w:t>SECTION 10– OIL TANKER (Additional Items</w:t>
            </w:r>
            <w:bookmarkEnd w:id="1"/>
            <w:r w:rsidRPr="00CD7A3B">
              <w:rPr>
                <w:rFonts w:asciiTheme="minorHAnsi" w:hAnsiTheme="minorHAnsi" w:cstheme="minorHAnsi"/>
                <w:b/>
                <w:bCs/>
                <w:color w:val="auto"/>
              </w:rPr>
              <w:t>)</w:t>
            </w:r>
          </w:p>
        </w:tc>
      </w:tr>
      <w:tr w:rsidR="003417D9" w:rsidRPr="00F92E2C" w14:paraId="7D877C95" w14:textId="77777777" w:rsidTr="007C67AA">
        <w:trPr>
          <w:trHeight w:val="70"/>
        </w:trPr>
        <w:tc>
          <w:tcPr>
            <w:tcW w:w="7839" w:type="dxa"/>
            <w:vAlign w:val="center"/>
          </w:tcPr>
          <w:p w14:paraId="1D0B3066" w14:textId="3273C68E" w:rsidR="003417D9" w:rsidRPr="00F92E2C" w:rsidRDefault="003417D9" w:rsidP="007C41EA">
            <w:pPr>
              <w:widowControl w:val="0"/>
              <w:tabs>
                <w:tab w:val="left" w:pos="1087"/>
                <w:tab w:val="left" w:leader="dot" w:pos="9006"/>
              </w:tabs>
              <w:autoSpaceDE w:val="0"/>
              <w:autoSpaceDN w:val="0"/>
              <w:spacing w:before="96"/>
              <w:rPr>
                <w:rFonts w:asciiTheme="minorHAnsi" w:eastAsiaTheme="minorHAnsi" w:hAnsiTheme="minorHAnsi" w:cstheme="minorHAnsi"/>
                <w:color w:val="auto"/>
              </w:rPr>
            </w:pPr>
            <w:r w:rsidRPr="00F92E2C">
              <w:rPr>
                <w:rFonts w:asciiTheme="minorHAnsi" w:eastAsiaTheme="minorHAnsi" w:hAnsiTheme="minorHAnsi" w:cstheme="minorHAnsi"/>
                <w:color w:val="auto"/>
              </w:rPr>
              <w:t>Inert gas delivery oxygen content</w:t>
            </w:r>
            <w:r>
              <w:rPr>
                <w:rFonts w:asciiTheme="minorHAnsi" w:eastAsiaTheme="minorHAnsi" w:hAnsiTheme="minorHAnsi" w:cstheme="minorHAnsi"/>
                <w:color w:val="auto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= or</w:t>
            </w:r>
            <w:r w:rsidRPr="00F92E2C">
              <w:rPr>
                <w:rFonts w:asciiTheme="minorHAnsi" w:hAnsiTheme="minorHAnsi" w:cstheme="minorHAnsi"/>
                <w:color w:val="auto"/>
                <w:spacing w:val="-3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&lt;5%</w:t>
            </w:r>
          </w:p>
        </w:tc>
        <w:tc>
          <w:tcPr>
            <w:tcW w:w="1654" w:type="dxa"/>
            <w:vAlign w:val="center"/>
          </w:tcPr>
          <w:p w14:paraId="514C773F" w14:textId="10F3E52D" w:rsidR="003417D9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946739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897204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417D9" w:rsidRPr="00F92E2C" w14:paraId="1DEEEF9B" w14:textId="77777777" w:rsidTr="003417D9">
        <w:trPr>
          <w:trHeight w:val="70"/>
        </w:trPr>
        <w:tc>
          <w:tcPr>
            <w:tcW w:w="7839" w:type="dxa"/>
            <w:vAlign w:val="center"/>
          </w:tcPr>
          <w:p w14:paraId="615F8B5C" w14:textId="4F9FFC86" w:rsidR="003417D9" w:rsidRPr="00F92E2C" w:rsidRDefault="003417D9" w:rsidP="007C41EA">
            <w:pPr>
              <w:widowControl w:val="0"/>
              <w:tabs>
                <w:tab w:val="left" w:pos="1087"/>
                <w:tab w:val="left" w:leader="dot" w:pos="9006"/>
              </w:tabs>
              <w:autoSpaceDE w:val="0"/>
              <w:autoSpaceDN w:val="0"/>
              <w:spacing w:before="96"/>
              <w:rPr>
                <w:rFonts w:asciiTheme="minorHAnsi" w:eastAsiaTheme="minorHAnsi" w:hAnsiTheme="minorHAnsi" w:cstheme="minorHAnsi"/>
                <w:color w:val="auto"/>
              </w:rPr>
            </w:pPr>
            <w:r w:rsidRPr="00F92E2C">
              <w:rPr>
                <w:rFonts w:asciiTheme="minorHAnsi" w:eastAsiaTheme="minorHAnsi" w:hAnsiTheme="minorHAnsi" w:cstheme="minorHAnsi"/>
                <w:color w:val="auto"/>
              </w:rPr>
              <w:t>P/V Breaker with antifreeze</w:t>
            </w:r>
            <w:r>
              <w:rPr>
                <w:rFonts w:asciiTheme="minorHAnsi" w:eastAsiaTheme="minorHAnsi" w:hAnsiTheme="minorHAnsi" w:cstheme="minorHAnsi"/>
                <w:color w:val="auto"/>
              </w:rPr>
              <w:t xml:space="preserve"> in good condition </w:t>
            </w:r>
          </w:p>
        </w:tc>
        <w:tc>
          <w:tcPr>
            <w:tcW w:w="1654" w:type="dxa"/>
            <w:vAlign w:val="center"/>
          </w:tcPr>
          <w:p w14:paraId="29723884" w14:textId="3DD3A026" w:rsidR="003417D9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1546486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1912916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C41EA" w:rsidRPr="00F92E2C" w14:paraId="654BBC6E" w14:textId="77777777" w:rsidTr="00CD7A3B">
        <w:trPr>
          <w:trHeight w:val="78"/>
        </w:trPr>
        <w:tc>
          <w:tcPr>
            <w:tcW w:w="9493" w:type="dxa"/>
            <w:gridSpan w:val="2"/>
            <w:shd w:val="clear" w:color="auto" w:fill="auto"/>
            <w:vAlign w:val="center"/>
          </w:tcPr>
          <w:p w14:paraId="191C1484" w14:textId="2AA47A77" w:rsidR="007C41EA" w:rsidRPr="00CD7A3B" w:rsidRDefault="007C41EA" w:rsidP="007C41EA">
            <w:pPr>
              <w:spacing w:before="46"/>
              <w:ind w:left="107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bookmarkStart w:id="2" w:name="GasTankers"/>
            <w:r w:rsidRPr="00CD7A3B">
              <w:rPr>
                <w:rFonts w:asciiTheme="minorHAnsi" w:hAnsiTheme="minorHAnsi" w:cstheme="minorHAnsi"/>
                <w:b/>
                <w:bCs/>
                <w:color w:val="auto"/>
              </w:rPr>
              <w:t>SECTION 10 – GAS CARRIER (Additional Items)</w:t>
            </w:r>
            <w:bookmarkEnd w:id="2"/>
          </w:p>
        </w:tc>
      </w:tr>
      <w:tr w:rsidR="00301F2E" w:rsidRPr="00F92E2C" w14:paraId="3BEF7422" w14:textId="77777777" w:rsidTr="00301F2E">
        <w:trPr>
          <w:trHeight w:val="70"/>
        </w:trPr>
        <w:tc>
          <w:tcPr>
            <w:tcW w:w="7839" w:type="dxa"/>
            <w:vAlign w:val="center"/>
          </w:tcPr>
          <w:p w14:paraId="23C6CE95" w14:textId="7DFDDC6F" w:rsidR="00301F2E" w:rsidRPr="00F92E2C" w:rsidRDefault="00301F2E" w:rsidP="007C41EA">
            <w:pPr>
              <w:widowControl w:val="0"/>
              <w:tabs>
                <w:tab w:val="left" w:pos="1087"/>
                <w:tab w:val="left" w:leader="dot" w:pos="9006"/>
              </w:tabs>
              <w:autoSpaceDE w:val="0"/>
              <w:autoSpaceDN w:val="0"/>
              <w:rPr>
                <w:rFonts w:asciiTheme="minorHAnsi" w:eastAsiaTheme="minorHAnsi" w:hAnsiTheme="minorHAnsi" w:cstheme="minorHAnsi"/>
                <w:color w:val="auto"/>
              </w:rPr>
            </w:pPr>
            <w:r w:rsidRPr="00F92E2C">
              <w:rPr>
                <w:rFonts w:asciiTheme="minorHAnsi" w:eastAsiaTheme="minorHAnsi" w:hAnsiTheme="minorHAnsi" w:cstheme="minorHAnsi"/>
                <w:color w:val="auto"/>
              </w:rPr>
              <w:t>System relief valves</w:t>
            </w:r>
            <w:r>
              <w:rPr>
                <w:rFonts w:asciiTheme="minorHAnsi" w:eastAsiaTheme="minorHAnsi" w:hAnsiTheme="minorHAnsi" w:cstheme="minorHAnsi"/>
                <w:color w:val="auto"/>
              </w:rPr>
              <w:t xml:space="preserve"> in good condition </w:t>
            </w:r>
          </w:p>
        </w:tc>
        <w:tc>
          <w:tcPr>
            <w:tcW w:w="1654" w:type="dxa"/>
            <w:vAlign w:val="center"/>
          </w:tcPr>
          <w:p w14:paraId="1CEFF0A4" w14:textId="14D5D5BE" w:rsidR="00301F2E" w:rsidRPr="00F92E2C" w:rsidRDefault="00000000" w:rsidP="007C41EA">
            <w:pPr>
              <w:jc w:val="center"/>
              <w:rPr>
                <w:rFonts w:asciiTheme="minorHAnsi" w:eastAsia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1474871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216865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01F2E" w:rsidRPr="00F92E2C" w14:paraId="6C8F58A2" w14:textId="77777777" w:rsidTr="00301F2E">
        <w:trPr>
          <w:trHeight w:val="70"/>
        </w:trPr>
        <w:tc>
          <w:tcPr>
            <w:tcW w:w="7839" w:type="dxa"/>
            <w:vAlign w:val="center"/>
          </w:tcPr>
          <w:p w14:paraId="149AA707" w14:textId="46977B34" w:rsidR="00301F2E" w:rsidRPr="00F92E2C" w:rsidRDefault="00301F2E" w:rsidP="007C41EA">
            <w:pPr>
              <w:widowControl w:val="0"/>
              <w:tabs>
                <w:tab w:val="left" w:pos="1087"/>
                <w:tab w:val="left" w:leader="dot" w:pos="9006"/>
              </w:tabs>
              <w:autoSpaceDE w:val="0"/>
              <w:autoSpaceDN w:val="0"/>
              <w:rPr>
                <w:rFonts w:asciiTheme="minorHAnsi" w:eastAsiaTheme="minorHAnsi" w:hAnsiTheme="minorHAnsi" w:cstheme="minorHAnsi"/>
                <w:color w:val="auto"/>
              </w:rPr>
            </w:pPr>
            <w:r w:rsidRPr="00F92E2C">
              <w:rPr>
                <w:rFonts w:asciiTheme="minorHAnsi" w:eastAsiaTheme="minorHAnsi" w:hAnsiTheme="minorHAnsi" w:cstheme="minorHAnsi"/>
                <w:color w:val="auto"/>
              </w:rPr>
              <w:t>Slip tubes</w:t>
            </w:r>
            <w:r>
              <w:rPr>
                <w:rFonts w:asciiTheme="minorHAnsi" w:eastAsiaTheme="minorHAnsi" w:hAnsiTheme="minorHAnsi" w:cstheme="minorHAnsi"/>
                <w:color w:val="auto"/>
              </w:rPr>
              <w:t xml:space="preserve"> for emergency use only </w:t>
            </w:r>
          </w:p>
        </w:tc>
        <w:tc>
          <w:tcPr>
            <w:tcW w:w="1654" w:type="dxa"/>
            <w:vAlign w:val="center"/>
          </w:tcPr>
          <w:p w14:paraId="0C06664D" w14:textId="39DB3C44" w:rsidR="00301F2E" w:rsidRPr="00F92E2C" w:rsidRDefault="00000000" w:rsidP="007C41EA">
            <w:pPr>
              <w:jc w:val="center"/>
              <w:rPr>
                <w:rFonts w:asciiTheme="minorHAnsi" w:eastAsia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722831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958024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01F2E" w:rsidRPr="00F92E2C" w14:paraId="4A0D431E" w14:textId="77777777" w:rsidTr="00301F2E">
        <w:trPr>
          <w:trHeight w:val="70"/>
        </w:trPr>
        <w:tc>
          <w:tcPr>
            <w:tcW w:w="7839" w:type="dxa"/>
            <w:vAlign w:val="center"/>
          </w:tcPr>
          <w:p w14:paraId="617DE268" w14:textId="796DE00C" w:rsidR="00301F2E" w:rsidRPr="00F92E2C" w:rsidRDefault="00301F2E" w:rsidP="007C41EA">
            <w:pPr>
              <w:widowControl w:val="0"/>
              <w:tabs>
                <w:tab w:val="left" w:pos="1087"/>
                <w:tab w:val="left" w:leader="dot" w:pos="9006"/>
              </w:tabs>
              <w:autoSpaceDE w:val="0"/>
              <w:autoSpaceDN w:val="0"/>
              <w:rPr>
                <w:rFonts w:asciiTheme="minorHAnsi" w:eastAsiaTheme="minorHAnsi" w:hAnsiTheme="minorHAnsi" w:cstheme="minorHAnsi"/>
                <w:color w:val="auto"/>
              </w:rPr>
            </w:pPr>
            <w:r>
              <w:rPr>
                <w:rFonts w:asciiTheme="minorHAnsi" w:eastAsiaTheme="minorHAnsi" w:hAnsiTheme="minorHAnsi" w:cstheme="minorHAnsi"/>
                <w:color w:val="auto"/>
              </w:rPr>
              <w:t>No c</w:t>
            </w:r>
            <w:r w:rsidRPr="00F92E2C">
              <w:rPr>
                <w:rFonts w:asciiTheme="minorHAnsi" w:eastAsiaTheme="minorHAnsi" w:hAnsiTheme="minorHAnsi" w:cstheme="minorHAnsi"/>
                <w:color w:val="auto"/>
              </w:rPr>
              <w:t>ompressor room gas leaks</w:t>
            </w:r>
          </w:p>
        </w:tc>
        <w:tc>
          <w:tcPr>
            <w:tcW w:w="1654" w:type="dxa"/>
            <w:vAlign w:val="center"/>
          </w:tcPr>
          <w:p w14:paraId="3563A066" w14:textId="21E97A60" w:rsidR="00301F2E" w:rsidRPr="00F92E2C" w:rsidRDefault="00000000" w:rsidP="007C41EA">
            <w:pPr>
              <w:jc w:val="center"/>
              <w:rPr>
                <w:rFonts w:asciiTheme="minorHAnsi" w:eastAsia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1430769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309606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01F2E" w:rsidRPr="00F92E2C" w14:paraId="08A6AC2B" w14:textId="77777777" w:rsidTr="00301F2E">
        <w:trPr>
          <w:trHeight w:val="70"/>
        </w:trPr>
        <w:tc>
          <w:tcPr>
            <w:tcW w:w="7839" w:type="dxa"/>
            <w:vAlign w:val="center"/>
          </w:tcPr>
          <w:p w14:paraId="1E9EB79A" w14:textId="79D252C3" w:rsidR="00301F2E" w:rsidRPr="00F92E2C" w:rsidRDefault="00301F2E" w:rsidP="007C41EA">
            <w:pPr>
              <w:widowControl w:val="0"/>
              <w:tabs>
                <w:tab w:val="left" w:pos="1087"/>
                <w:tab w:val="left" w:leader="dot" w:pos="9006"/>
              </w:tabs>
              <w:autoSpaceDE w:val="0"/>
              <w:autoSpaceDN w:val="0"/>
              <w:rPr>
                <w:rFonts w:asciiTheme="minorHAnsi" w:eastAsiaTheme="minorHAnsi" w:hAnsiTheme="minorHAnsi" w:cstheme="minorHAnsi"/>
                <w:color w:val="auto"/>
              </w:rPr>
            </w:pPr>
            <w:r w:rsidRPr="00F92E2C">
              <w:rPr>
                <w:rFonts w:asciiTheme="minorHAnsi" w:eastAsiaTheme="minorHAnsi" w:hAnsiTheme="minorHAnsi" w:cstheme="minorHAnsi"/>
                <w:color w:val="auto"/>
              </w:rPr>
              <w:t>Compressor room ventilation system</w:t>
            </w:r>
            <w:r>
              <w:rPr>
                <w:rFonts w:asciiTheme="minorHAnsi" w:eastAsiaTheme="minorHAnsi" w:hAnsiTheme="minorHAnsi" w:cstheme="minorHAnsi"/>
                <w:color w:val="auto"/>
              </w:rPr>
              <w:t xml:space="preserve"> has negative pressure </w:t>
            </w:r>
          </w:p>
        </w:tc>
        <w:tc>
          <w:tcPr>
            <w:tcW w:w="1654" w:type="dxa"/>
            <w:vAlign w:val="center"/>
          </w:tcPr>
          <w:p w14:paraId="49F64AF6" w14:textId="6992A5FF" w:rsidR="00301F2E" w:rsidRPr="00F92E2C" w:rsidRDefault="00000000" w:rsidP="007C41EA">
            <w:pPr>
              <w:jc w:val="center"/>
              <w:rPr>
                <w:rFonts w:asciiTheme="minorHAnsi" w:eastAsia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705692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856630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01F2E" w:rsidRPr="00F92E2C" w14:paraId="4F73BDFB" w14:textId="77777777" w:rsidTr="00CB2AEB">
        <w:trPr>
          <w:trHeight w:val="422"/>
        </w:trPr>
        <w:tc>
          <w:tcPr>
            <w:tcW w:w="7839" w:type="dxa"/>
            <w:vAlign w:val="center"/>
          </w:tcPr>
          <w:p w14:paraId="445060B1" w14:textId="77777777" w:rsidR="00301F2E" w:rsidRPr="00301F2E" w:rsidRDefault="00301F2E" w:rsidP="007C41EA">
            <w:pPr>
              <w:widowControl w:val="0"/>
              <w:tabs>
                <w:tab w:val="left" w:pos="731"/>
                <w:tab w:val="left" w:pos="732"/>
              </w:tabs>
              <w:autoSpaceDE w:val="0"/>
              <w:autoSpaceDN w:val="0"/>
              <w:rPr>
                <w:rFonts w:asciiTheme="minorHAnsi" w:eastAsiaTheme="minorHAnsi" w:hAnsiTheme="minorHAnsi" w:cstheme="minorHAnsi"/>
                <w:color w:val="auto"/>
              </w:rPr>
            </w:pPr>
            <w:r w:rsidRPr="00301F2E">
              <w:rPr>
                <w:rFonts w:asciiTheme="minorHAnsi" w:eastAsiaTheme="minorHAnsi" w:hAnsiTheme="minorHAnsi" w:cstheme="minorHAnsi"/>
                <w:color w:val="auto"/>
              </w:rPr>
              <w:t>Motor room ventilation system</w:t>
            </w:r>
          </w:p>
          <w:p w14:paraId="5A9A4229" w14:textId="77777777" w:rsidR="00301F2E" w:rsidRPr="00301F2E" w:rsidRDefault="00301F2E" w:rsidP="00301F2E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1087"/>
                <w:tab w:val="left" w:leader="dot" w:pos="9006"/>
              </w:tabs>
              <w:autoSpaceDE w:val="0"/>
              <w:autoSpaceDN w:val="0"/>
              <w:rPr>
                <w:rFonts w:asciiTheme="minorHAnsi" w:eastAsiaTheme="minorHAnsi" w:hAnsiTheme="minorHAnsi" w:cstheme="minorHAnsi"/>
                <w:color w:val="auto"/>
              </w:rPr>
            </w:pPr>
            <w:r w:rsidRPr="00301F2E">
              <w:rPr>
                <w:rFonts w:asciiTheme="minorHAnsi" w:eastAsiaTheme="minorHAnsi" w:hAnsiTheme="minorHAnsi" w:cstheme="minorHAnsi"/>
                <w:color w:val="auto"/>
              </w:rPr>
              <w:t>Working</w:t>
            </w:r>
          </w:p>
          <w:p w14:paraId="0DAF5347" w14:textId="77777777" w:rsidR="00301F2E" w:rsidRPr="00301F2E" w:rsidRDefault="00301F2E" w:rsidP="00301F2E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1087"/>
                <w:tab w:val="left" w:leader="dot" w:pos="9006"/>
              </w:tabs>
              <w:autoSpaceDE w:val="0"/>
              <w:autoSpaceDN w:val="0"/>
              <w:rPr>
                <w:rFonts w:asciiTheme="minorHAnsi" w:eastAsiaTheme="minorHAnsi" w:hAnsiTheme="minorHAnsi" w:cstheme="minorHAnsi"/>
                <w:color w:val="auto"/>
              </w:rPr>
            </w:pPr>
            <w:r w:rsidRPr="00301F2E">
              <w:rPr>
                <w:rFonts w:asciiTheme="minorHAnsi" w:eastAsiaTheme="minorHAnsi" w:hAnsiTheme="minorHAnsi" w:cstheme="minorHAnsi"/>
                <w:color w:val="auto"/>
              </w:rPr>
              <w:t>Positive pressure</w:t>
            </w:r>
          </w:p>
          <w:p w14:paraId="38C08A0E" w14:textId="137F1758" w:rsidR="00301F2E" w:rsidRPr="00301F2E" w:rsidRDefault="00301F2E" w:rsidP="00301F2E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1087"/>
                <w:tab w:val="left" w:leader="dot" w:pos="9006"/>
              </w:tabs>
              <w:autoSpaceDE w:val="0"/>
              <w:autoSpaceDN w:val="0"/>
              <w:rPr>
                <w:rFonts w:asciiTheme="minorHAnsi" w:eastAsiaTheme="minorHAnsi" w:hAnsiTheme="minorHAnsi" w:cstheme="minorHAnsi"/>
                <w:color w:val="auto"/>
              </w:rPr>
            </w:pPr>
            <w:r w:rsidRPr="00301F2E">
              <w:rPr>
                <w:rFonts w:asciiTheme="minorHAnsi" w:eastAsiaTheme="minorHAnsi" w:hAnsiTheme="minorHAnsi" w:cstheme="minorHAnsi"/>
                <w:color w:val="auto"/>
              </w:rPr>
              <w:lastRenderedPageBreak/>
              <w:t>Airlocks and Alarms - working</w:t>
            </w:r>
          </w:p>
        </w:tc>
        <w:tc>
          <w:tcPr>
            <w:tcW w:w="1654" w:type="dxa"/>
            <w:vAlign w:val="center"/>
          </w:tcPr>
          <w:p w14:paraId="4D7CFFF2" w14:textId="56803BD6" w:rsidR="00301F2E" w:rsidRPr="00F92E2C" w:rsidRDefault="00000000" w:rsidP="007C41EA">
            <w:pPr>
              <w:jc w:val="center"/>
              <w:rPr>
                <w:rFonts w:asciiTheme="minorHAnsi" w:eastAsia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1944957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366301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01F2E" w:rsidRPr="00F92E2C" w14:paraId="07268E16" w14:textId="77777777" w:rsidTr="007C67AA">
        <w:trPr>
          <w:trHeight w:val="485"/>
        </w:trPr>
        <w:tc>
          <w:tcPr>
            <w:tcW w:w="7839" w:type="dxa"/>
            <w:vAlign w:val="center"/>
          </w:tcPr>
          <w:p w14:paraId="731B3928" w14:textId="77777777" w:rsidR="00301F2E" w:rsidRPr="00F92E2C" w:rsidRDefault="00301F2E" w:rsidP="007C41EA">
            <w:pPr>
              <w:widowControl w:val="0"/>
              <w:tabs>
                <w:tab w:val="left" w:pos="731"/>
                <w:tab w:val="left" w:pos="732"/>
              </w:tabs>
              <w:autoSpaceDE w:val="0"/>
              <w:autoSpaceDN w:val="0"/>
              <w:spacing w:before="95"/>
              <w:rPr>
                <w:rFonts w:asciiTheme="minorHAnsi" w:eastAsiaTheme="minorHAnsi" w:hAnsiTheme="minorHAnsi" w:cstheme="minorHAnsi"/>
                <w:color w:val="auto"/>
              </w:rPr>
            </w:pPr>
            <w:r w:rsidRPr="00F92E2C">
              <w:rPr>
                <w:rFonts w:asciiTheme="minorHAnsi" w:eastAsiaTheme="minorHAnsi" w:hAnsiTheme="minorHAnsi" w:cstheme="minorHAnsi"/>
                <w:color w:val="auto"/>
              </w:rPr>
              <w:t>Fusible plugs</w:t>
            </w:r>
            <w:r>
              <w:rPr>
                <w:rFonts w:asciiTheme="minorHAnsi" w:eastAsiaTheme="minorHAnsi" w:hAnsiTheme="minorHAnsi" w:cstheme="minorHAnsi"/>
                <w:color w:val="auto"/>
              </w:rPr>
              <w:t xml:space="preserve"> f</w:t>
            </w:r>
            <w:r w:rsidRPr="00F92E2C">
              <w:rPr>
                <w:rFonts w:asciiTheme="minorHAnsi" w:eastAsiaTheme="minorHAnsi" w:hAnsiTheme="minorHAnsi" w:cstheme="minorHAnsi"/>
                <w:color w:val="auto"/>
              </w:rPr>
              <w:t>itted and in good condition</w:t>
            </w:r>
          </w:p>
          <w:p w14:paraId="7F33736F" w14:textId="77777777" w:rsidR="00301F2E" w:rsidRDefault="00301F2E" w:rsidP="007C41EA">
            <w:pPr>
              <w:pStyle w:val="ListParagraph"/>
              <w:widowControl w:val="0"/>
              <w:numPr>
                <w:ilvl w:val="0"/>
                <w:numId w:val="23"/>
              </w:numPr>
              <w:tabs>
                <w:tab w:val="left" w:pos="1087"/>
                <w:tab w:val="left" w:leader="dot" w:pos="9006"/>
              </w:tabs>
              <w:autoSpaceDE w:val="0"/>
              <w:autoSpaceDN w:val="0"/>
              <w:spacing w:before="96"/>
              <w:rPr>
                <w:rFonts w:asciiTheme="minorHAnsi" w:eastAsiaTheme="minorHAnsi" w:hAnsiTheme="minorHAnsi" w:cstheme="minorHAnsi"/>
                <w:color w:val="auto"/>
              </w:rPr>
            </w:pPr>
            <w:r w:rsidRPr="00F92E2C">
              <w:rPr>
                <w:rFonts w:asciiTheme="minorHAnsi" w:eastAsiaTheme="minorHAnsi" w:hAnsiTheme="minorHAnsi" w:cstheme="minorHAnsi"/>
                <w:color w:val="auto"/>
              </w:rPr>
              <w:t>On liquid domes</w:t>
            </w:r>
          </w:p>
          <w:p w14:paraId="7A797824" w14:textId="55322147" w:rsidR="00301F2E" w:rsidRPr="00301F2E" w:rsidRDefault="00301F2E" w:rsidP="007C41EA">
            <w:pPr>
              <w:pStyle w:val="ListParagraph"/>
              <w:widowControl w:val="0"/>
              <w:numPr>
                <w:ilvl w:val="0"/>
                <w:numId w:val="23"/>
              </w:numPr>
              <w:tabs>
                <w:tab w:val="left" w:pos="1087"/>
                <w:tab w:val="left" w:leader="dot" w:pos="9006"/>
              </w:tabs>
              <w:autoSpaceDE w:val="0"/>
              <w:autoSpaceDN w:val="0"/>
              <w:spacing w:before="96"/>
              <w:rPr>
                <w:rFonts w:asciiTheme="minorHAnsi" w:eastAsiaTheme="minorHAnsi" w:hAnsiTheme="minorHAnsi" w:cstheme="minorHAnsi"/>
                <w:color w:val="auto"/>
              </w:rPr>
            </w:pPr>
            <w:r w:rsidRPr="00301F2E">
              <w:rPr>
                <w:rFonts w:asciiTheme="minorHAnsi" w:eastAsiaTheme="minorHAnsi" w:hAnsiTheme="minorHAnsi" w:cstheme="minorHAnsi"/>
                <w:color w:val="auto"/>
              </w:rPr>
              <w:t>In vicinity of manifolds</w:t>
            </w:r>
          </w:p>
        </w:tc>
        <w:tc>
          <w:tcPr>
            <w:tcW w:w="1654" w:type="dxa"/>
            <w:vAlign w:val="center"/>
          </w:tcPr>
          <w:p w14:paraId="2102E561" w14:textId="42130E31" w:rsidR="00301F2E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554207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1978520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C41EA" w:rsidRPr="00F92E2C" w14:paraId="3244FD76" w14:textId="77777777" w:rsidTr="00CD7A3B">
        <w:trPr>
          <w:trHeight w:val="70"/>
        </w:trPr>
        <w:tc>
          <w:tcPr>
            <w:tcW w:w="9493" w:type="dxa"/>
            <w:gridSpan w:val="2"/>
            <w:shd w:val="clear" w:color="auto" w:fill="auto"/>
            <w:vAlign w:val="center"/>
          </w:tcPr>
          <w:p w14:paraId="169D7959" w14:textId="0BA6AB4A" w:rsidR="007C41EA" w:rsidRPr="00CD7A3B" w:rsidRDefault="007C41EA" w:rsidP="007C41EA">
            <w:pPr>
              <w:spacing w:before="46"/>
              <w:ind w:left="107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bookmarkStart w:id="3" w:name="Chemical"/>
            <w:r w:rsidRPr="00CD7A3B">
              <w:rPr>
                <w:rFonts w:asciiTheme="minorHAnsi" w:hAnsiTheme="minorHAnsi" w:cstheme="minorHAnsi"/>
                <w:b/>
                <w:bCs/>
                <w:color w:val="auto"/>
              </w:rPr>
              <w:t>SECTION 10 – CHEMICAL TANKERS (Additional Items)</w:t>
            </w:r>
            <w:bookmarkEnd w:id="3"/>
          </w:p>
        </w:tc>
      </w:tr>
      <w:tr w:rsidR="00301F2E" w:rsidRPr="00F92E2C" w14:paraId="73BAA67F" w14:textId="77777777" w:rsidTr="00717EDB">
        <w:trPr>
          <w:trHeight w:val="70"/>
        </w:trPr>
        <w:tc>
          <w:tcPr>
            <w:tcW w:w="7839" w:type="dxa"/>
            <w:vAlign w:val="center"/>
          </w:tcPr>
          <w:p w14:paraId="282210F6" w14:textId="747CA3CA" w:rsidR="00301F2E" w:rsidRPr="00F92E2C" w:rsidRDefault="00301F2E" w:rsidP="007C41EA">
            <w:pPr>
              <w:widowControl w:val="0"/>
              <w:tabs>
                <w:tab w:val="left" w:pos="1087"/>
                <w:tab w:val="left" w:leader="dot" w:pos="9006"/>
              </w:tabs>
              <w:autoSpaceDE w:val="0"/>
              <w:autoSpaceDN w:val="0"/>
              <w:spacing w:before="96"/>
              <w:rPr>
                <w:rFonts w:asciiTheme="minorHAnsi" w:eastAsia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Inert gas delivery</w:t>
            </w:r>
            <w:r w:rsidRPr="00F92E2C">
              <w:rPr>
                <w:rFonts w:asciiTheme="minorHAnsi" w:hAnsiTheme="minorHAnsi" w:cstheme="minorHAnsi"/>
                <w:color w:val="auto"/>
                <w:spacing w:val="-7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oxygen</w:t>
            </w:r>
            <w:r w:rsidRPr="00F92E2C">
              <w:rPr>
                <w:rFonts w:asciiTheme="minorHAnsi" w:hAnsiTheme="minorHAnsi" w:cstheme="minorHAnsi"/>
                <w:color w:val="auto"/>
                <w:spacing w:val="-3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content (where applicable)</w:t>
            </w:r>
            <w:r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= or</w:t>
            </w:r>
            <w:r w:rsidRPr="00F92E2C">
              <w:rPr>
                <w:rFonts w:asciiTheme="minorHAnsi" w:hAnsiTheme="minorHAnsi" w:cstheme="minorHAnsi"/>
                <w:color w:val="auto"/>
                <w:spacing w:val="-3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&lt;5%</w:t>
            </w:r>
          </w:p>
        </w:tc>
        <w:tc>
          <w:tcPr>
            <w:tcW w:w="1654" w:type="dxa"/>
            <w:vAlign w:val="center"/>
          </w:tcPr>
          <w:p w14:paraId="3DF178F8" w14:textId="34E59282" w:rsidR="00301F2E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89363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1684164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C41EA" w:rsidRPr="00F92E2C" w14:paraId="5F8AC25F" w14:textId="77777777" w:rsidTr="00CD7A3B">
        <w:trPr>
          <w:trHeight w:val="70"/>
        </w:trPr>
        <w:tc>
          <w:tcPr>
            <w:tcW w:w="9493" w:type="dxa"/>
            <w:gridSpan w:val="2"/>
            <w:shd w:val="clear" w:color="auto" w:fill="auto"/>
            <w:vAlign w:val="center"/>
          </w:tcPr>
          <w:p w14:paraId="15224A58" w14:textId="0022E628" w:rsidR="007C41EA" w:rsidRPr="00CD7A3B" w:rsidRDefault="007C41EA" w:rsidP="007C41EA">
            <w:pPr>
              <w:spacing w:before="46"/>
              <w:ind w:left="107"/>
              <w:jc w:val="center"/>
              <w:rPr>
                <w:rFonts w:asciiTheme="minorHAnsi" w:hAnsiTheme="minorHAnsi" w:cstheme="minorHAnsi"/>
                <w:b/>
                <w:bCs/>
                <w:color w:val="auto"/>
                <w:shd w:val="clear" w:color="auto" w:fill="FFFFFF" w:themeFill="background1"/>
              </w:rPr>
            </w:pPr>
            <w:bookmarkStart w:id="4" w:name="DryBulk"/>
            <w:r w:rsidRPr="00CD7A3B">
              <w:rPr>
                <w:rFonts w:asciiTheme="minorHAnsi" w:hAnsiTheme="minorHAnsi" w:cstheme="minorHAnsi"/>
                <w:b/>
                <w:bCs/>
                <w:color w:val="auto"/>
              </w:rPr>
              <w:t>SECTION 10 – DRY BULK (Additional Items)</w:t>
            </w:r>
            <w:bookmarkEnd w:id="4"/>
          </w:p>
        </w:tc>
      </w:tr>
      <w:tr w:rsidR="00301F2E" w:rsidRPr="00F92E2C" w14:paraId="5E79641E" w14:textId="77777777" w:rsidTr="00301F2E">
        <w:trPr>
          <w:trHeight w:val="70"/>
        </w:trPr>
        <w:tc>
          <w:tcPr>
            <w:tcW w:w="7839" w:type="dxa"/>
            <w:vAlign w:val="center"/>
          </w:tcPr>
          <w:p w14:paraId="7B4E19C3" w14:textId="3550D0B9" w:rsidR="00301F2E" w:rsidRPr="00F92E2C" w:rsidRDefault="00301F2E" w:rsidP="007C41EA">
            <w:pPr>
              <w:widowControl w:val="0"/>
              <w:tabs>
                <w:tab w:val="left" w:pos="1087"/>
                <w:tab w:val="left" w:leader="dot" w:pos="9006"/>
              </w:tabs>
              <w:autoSpaceDE w:val="0"/>
              <w:autoSpaceDN w:val="0"/>
              <w:spacing w:before="96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No leaks from hydraulics on deck</w:t>
            </w:r>
            <w:r>
              <w:rPr>
                <w:rFonts w:asciiTheme="minorHAnsi" w:hAnsiTheme="minorHAnsi" w:cstheme="minorHAnsi"/>
                <w:color w:val="auto"/>
              </w:rPr>
              <w:t xml:space="preserve"> checked </w:t>
            </w:r>
          </w:p>
        </w:tc>
        <w:tc>
          <w:tcPr>
            <w:tcW w:w="1654" w:type="dxa"/>
            <w:vAlign w:val="center"/>
          </w:tcPr>
          <w:p w14:paraId="7E3F53A9" w14:textId="13D95FC3" w:rsidR="00301F2E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1768651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1537649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C41EA" w:rsidRPr="00F92E2C" w14:paraId="64D96034" w14:textId="77777777" w:rsidTr="00CD7A3B">
        <w:trPr>
          <w:trHeight w:val="70"/>
        </w:trPr>
        <w:tc>
          <w:tcPr>
            <w:tcW w:w="9493" w:type="dxa"/>
            <w:gridSpan w:val="2"/>
            <w:shd w:val="clear" w:color="auto" w:fill="auto"/>
            <w:vAlign w:val="center"/>
          </w:tcPr>
          <w:p w14:paraId="2CEEEBD0" w14:textId="520A4BE0" w:rsidR="007C41EA" w:rsidRPr="00CD7A3B" w:rsidRDefault="007C41EA" w:rsidP="007C41EA">
            <w:pPr>
              <w:spacing w:before="46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bookmarkStart w:id="5" w:name="General"/>
            <w:r w:rsidRPr="00CD7A3B">
              <w:rPr>
                <w:rFonts w:asciiTheme="minorHAnsi" w:hAnsiTheme="minorHAnsi" w:cstheme="minorHAnsi"/>
                <w:b/>
                <w:bCs/>
                <w:color w:val="auto"/>
              </w:rPr>
              <w:t>SECTION 10 – GENERAL CARGO (Additional Items)</w:t>
            </w:r>
            <w:bookmarkEnd w:id="5"/>
          </w:p>
        </w:tc>
      </w:tr>
      <w:tr w:rsidR="00301F2E" w:rsidRPr="00F92E2C" w14:paraId="730F59B2" w14:textId="77777777" w:rsidTr="00301F2E">
        <w:trPr>
          <w:trHeight w:val="70"/>
        </w:trPr>
        <w:tc>
          <w:tcPr>
            <w:tcW w:w="7839" w:type="dxa"/>
            <w:vAlign w:val="center"/>
          </w:tcPr>
          <w:p w14:paraId="726F61E5" w14:textId="7FABFEBE" w:rsidR="00301F2E" w:rsidRPr="00301F2E" w:rsidRDefault="00301F2E" w:rsidP="00301F2E">
            <w:pPr>
              <w:widowControl w:val="0"/>
              <w:tabs>
                <w:tab w:val="left" w:pos="1087"/>
                <w:tab w:val="left" w:leader="dot" w:pos="9006"/>
              </w:tabs>
              <w:autoSpaceDE w:val="0"/>
              <w:autoSpaceDN w:val="0"/>
              <w:spacing w:before="96"/>
              <w:jc w:val="both"/>
              <w:rPr>
                <w:rFonts w:cstheme="minorHAnsi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Fire detection</w:t>
            </w:r>
            <w:r>
              <w:rPr>
                <w:rFonts w:asciiTheme="minorHAnsi" w:hAnsiTheme="minorHAnsi" w:cstheme="minorHAnsi"/>
                <w:color w:val="auto"/>
              </w:rPr>
              <w:t xml:space="preserve"> tested and logged </w:t>
            </w:r>
          </w:p>
        </w:tc>
        <w:tc>
          <w:tcPr>
            <w:tcW w:w="1654" w:type="dxa"/>
            <w:vAlign w:val="center"/>
          </w:tcPr>
          <w:p w14:paraId="360B858E" w14:textId="7E7230A7" w:rsidR="00301F2E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749739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329296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C41EA" w:rsidRPr="00F92E2C" w14:paraId="38B805DF" w14:textId="77777777" w:rsidTr="00CD7A3B">
        <w:trPr>
          <w:trHeight w:val="70"/>
        </w:trPr>
        <w:tc>
          <w:tcPr>
            <w:tcW w:w="9493" w:type="dxa"/>
            <w:gridSpan w:val="2"/>
            <w:shd w:val="clear" w:color="auto" w:fill="auto"/>
            <w:vAlign w:val="center"/>
          </w:tcPr>
          <w:p w14:paraId="62B0EE6F" w14:textId="64DC3CA2" w:rsidR="007C41EA" w:rsidRPr="00CD7A3B" w:rsidRDefault="007C41EA" w:rsidP="007C41EA">
            <w:pPr>
              <w:spacing w:before="46"/>
              <w:ind w:left="107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bookmarkStart w:id="6" w:name="SUL"/>
            <w:r w:rsidRPr="00CD7A3B">
              <w:rPr>
                <w:rFonts w:asciiTheme="minorHAnsi" w:hAnsiTheme="minorHAnsi" w:cstheme="minorHAnsi"/>
                <w:b/>
                <w:bCs/>
                <w:color w:val="auto"/>
              </w:rPr>
              <w:t>SECTION 10 – SELF-UNLOADER (Additional Items)</w:t>
            </w:r>
            <w:bookmarkEnd w:id="6"/>
          </w:p>
        </w:tc>
      </w:tr>
      <w:tr w:rsidR="00301F2E" w:rsidRPr="00F92E2C" w14:paraId="205CE653" w14:textId="77777777" w:rsidTr="00301F2E">
        <w:trPr>
          <w:trHeight w:val="121"/>
        </w:trPr>
        <w:tc>
          <w:tcPr>
            <w:tcW w:w="7839" w:type="dxa"/>
            <w:vAlign w:val="center"/>
          </w:tcPr>
          <w:p w14:paraId="76B425F3" w14:textId="59F738D3" w:rsidR="00301F2E" w:rsidRPr="00301F2E" w:rsidRDefault="00301F2E" w:rsidP="007C41EA">
            <w:pPr>
              <w:widowControl w:val="0"/>
              <w:tabs>
                <w:tab w:val="left" w:pos="1087"/>
                <w:tab w:val="left" w:leader="dot" w:pos="9006"/>
              </w:tabs>
              <w:autoSpaceDE w:val="0"/>
              <w:autoSpaceDN w:val="0"/>
              <w:spacing w:before="96"/>
              <w:jc w:val="both"/>
              <w:rPr>
                <w:rFonts w:asciiTheme="minorHAnsi" w:hAnsiTheme="minorHAnsi" w:cstheme="minorHAnsi"/>
                <w:color w:val="auto"/>
              </w:rPr>
            </w:pPr>
            <w:r w:rsidRPr="00301F2E">
              <w:rPr>
                <w:rFonts w:asciiTheme="minorHAnsi" w:hAnsiTheme="minorHAnsi" w:cstheme="minorHAnsi"/>
                <w:color w:val="auto"/>
              </w:rPr>
              <w:t xml:space="preserve">Trips in good condition </w:t>
            </w:r>
          </w:p>
        </w:tc>
        <w:tc>
          <w:tcPr>
            <w:tcW w:w="1654" w:type="dxa"/>
            <w:vAlign w:val="center"/>
          </w:tcPr>
          <w:p w14:paraId="7820E0CC" w14:textId="46118305" w:rsidR="00301F2E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1938349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227923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C41EA" w:rsidRPr="00F92E2C" w14:paraId="0D6AA902" w14:textId="77777777" w:rsidTr="00CD7A3B">
        <w:trPr>
          <w:trHeight w:val="70"/>
        </w:trPr>
        <w:tc>
          <w:tcPr>
            <w:tcW w:w="9493" w:type="dxa"/>
            <w:gridSpan w:val="2"/>
            <w:shd w:val="clear" w:color="auto" w:fill="auto"/>
            <w:vAlign w:val="center"/>
          </w:tcPr>
          <w:p w14:paraId="5CA6FDFD" w14:textId="6A2944BA" w:rsidR="007C41EA" w:rsidRPr="00CD7A3B" w:rsidRDefault="007C41EA" w:rsidP="007C41EA">
            <w:pPr>
              <w:spacing w:before="46"/>
              <w:ind w:left="107"/>
              <w:jc w:val="center"/>
              <w:rPr>
                <w:rFonts w:asciiTheme="minorHAnsi" w:hAnsiTheme="minorHAnsi" w:cstheme="minorHAnsi"/>
                <w:b/>
                <w:bCs/>
                <w:color w:val="auto"/>
                <w:shd w:val="clear" w:color="auto" w:fill="FFFFFF" w:themeFill="background1"/>
              </w:rPr>
            </w:pPr>
            <w:bookmarkStart w:id="7" w:name="RoRo"/>
            <w:r w:rsidRPr="00CD7A3B">
              <w:rPr>
                <w:rFonts w:asciiTheme="minorHAnsi" w:hAnsiTheme="minorHAnsi" w:cstheme="minorHAnsi"/>
                <w:b/>
                <w:bCs/>
                <w:color w:val="auto"/>
              </w:rPr>
              <w:t>SECTION 10 – RO-RO (Additional Items)</w:t>
            </w:r>
            <w:bookmarkEnd w:id="7"/>
          </w:p>
        </w:tc>
      </w:tr>
      <w:tr w:rsidR="00717EDB" w:rsidRPr="00F92E2C" w14:paraId="3D4F24C6" w14:textId="77777777" w:rsidTr="00717EDB">
        <w:trPr>
          <w:trHeight w:val="70"/>
        </w:trPr>
        <w:tc>
          <w:tcPr>
            <w:tcW w:w="7839" w:type="dxa"/>
            <w:vAlign w:val="center"/>
          </w:tcPr>
          <w:p w14:paraId="63256825" w14:textId="7C0618A7" w:rsidR="00717EDB" w:rsidRPr="00717EDB" w:rsidRDefault="00717EDB" w:rsidP="007C41EA">
            <w:pPr>
              <w:widowControl w:val="0"/>
              <w:tabs>
                <w:tab w:val="left" w:pos="1087"/>
                <w:tab w:val="left" w:leader="dot" w:pos="9006"/>
              </w:tabs>
              <w:autoSpaceDE w:val="0"/>
              <w:autoSpaceDN w:val="0"/>
              <w:spacing w:before="96"/>
              <w:jc w:val="both"/>
              <w:rPr>
                <w:rFonts w:asciiTheme="minorHAnsi" w:hAnsiTheme="minorHAnsi" w:cstheme="minorHAnsi"/>
                <w:color w:val="auto"/>
              </w:rPr>
            </w:pPr>
            <w:r w:rsidRPr="00717EDB">
              <w:rPr>
                <w:rFonts w:asciiTheme="minorHAnsi" w:hAnsiTheme="minorHAnsi" w:cstheme="minorHAnsi"/>
                <w:color w:val="auto"/>
              </w:rPr>
              <w:t>Two escape routes on</w:t>
            </w:r>
            <w:r w:rsidRPr="00717EDB">
              <w:rPr>
                <w:rFonts w:asciiTheme="minorHAnsi" w:hAnsiTheme="minorHAnsi" w:cstheme="minorHAnsi"/>
                <w:color w:val="auto"/>
                <w:spacing w:val="-8"/>
              </w:rPr>
              <w:t xml:space="preserve"> </w:t>
            </w:r>
            <w:r w:rsidRPr="00717EDB">
              <w:rPr>
                <w:rFonts w:asciiTheme="minorHAnsi" w:hAnsiTheme="minorHAnsi" w:cstheme="minorHAnsi"/>
                <w:color w:val="auto"/>
              </w:rPr>
              <w:t>each</w:t>
            </w:r>
            <w:r w:rsidRPr="00717EDB">
              <w:rPr>
                <w:rFonts w:asciiTheme="minorHAnsi" w:hAnsiTheme="minorHAnsi" w:cstheme="minorHAnsi"/>
                <w:color w:val="auto"/>
                <w:spacing w:val="1"/>
              </w:rPr>
              <w:t xml:space="preserve"> </w:t>
            </w:r>
            <w:r w:rsidRPr="00717EDB">
              <w:rPr>
                <w:rFonts w:asciiTheme="minorHAnsi" w:hAnsiTheme="minorHAnsi" w:cstheme="minorHAnsi"/>
                <w:color w:val="auto"/>
              </w:rPr>
              <w:t xml:space="preserve">deck available </w:t>
            </w:r>
          </w:p>
        </w:tc>
        <w:tc>
          <w:tcPr>
            <w:tcW w:w="1654" w:type="dxa"/>
            <w:vAlign w:val="center"/>
          </w:tcPr>
          <w:p w14:paraId="2D1943EA" w14:textId="6431812D" w:rsidR="00717EDB" w:rsidRPr="00717EDB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1193523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7EDB" w:rsidRPr="00717EDB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17EDB" w:rsidRPr="00717EDB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578835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7EDB" w:rsidRPr="00717EDB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17EDB" w:rsidRPr="00717EDB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17EDB" w:rsidRPr="00F92E2C" w14:paraId="37BA7F5C" w14:textId="77777777" w:rsidTr="00717EDB">
        <w:trPr>
          <w:trHeight w:val="70"/>
        </w:trPr>
        <w:tc>
          <w:tcPr>
            <w:tcW w:w="7839" w:type="dxa"/>
            <w:vAlign w:val="center"/>
          </w:tcPr>
          <w:p w14:paraId="65EDC1C0" w14:textId="4B8B6B11" w:rsidR="00717EDB" w:rsidRPr="00717EDB" w:rsidRDefault="00717EDB" w:rsidP="00717EDB">
            <w:pPr>
              <w:widowControl w:val="0"/>
              <w:tabs>
                <w:tab w:val="left" w:pos="1087"/>
                <w:tab w:val="left" w:leader="dot" w:pos="9006"/>
              </w:tabs>
              <w:autoSpaceDE w:val="0"/>
              <w:autoSpaceDN w:val="0"/>
              <w:spacing w:before="96"/>
              <w:jc w:val="both"/>
              <w:rPr>
                <w:rFonts w:asciiTheme="minorHAnsi" w:hAnsiTheme="minorHAnsi" w:cstheme="minorHAnsi"/>
              </w:rPr>
            </w:pPr>
            <w:r w:rsidRPr="00717EDB">
              <w:rPr>
                <w:rFonts w:asciiTheme="minorHAnsi" w:hAnsiTheme="minorHAnsi" w:cstheme="minorHAnsi"/>
                <w:color w:val="auto"/>
              </w:rPr>
              <w:t xml:space="preserve">Escape routes separated, unobstructed, well-lit and clearly marked </w:t>
            </w:r>
          </w:p>
        </w:tc>
        <w:tc>
          <w:tcPr>
            <w:tcW w:w="1654" w:type="dxa"/>
            <w:vAlign w:val="center"/>
          </w:tcPr>
          <w:p w14:paraId="6D2ECEA5" w14:textId="45294367" w:rsidR="00717EDB" w:rsidRPr="00717EDB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1268079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7EDB" w:rsidRPr="00717EDB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17EDB" w:rsidRPr="00717EDB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1249615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7EDB" w:rsidRPr="00717EDB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17EDB" w:rsidRPr="00717EDB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C41EA" w:rsidRPr="00F92E2C" w14:paraId="5282DF0F" w14:textId="77777777" w:rsidTr="00CD7A3B">
        <w:trPr>
          <w:trHeight w:val="70"/>
        </w:trPr>
        <w:tc>
          <w:tcPr>
            <w:tcW w:w="9493" w:type="dxa"/>
            <w:gridSpan w:val="2"/>
            <w:shd w:val="clear" w:color="auto" w:fill="auto"/>
            <w:vAlign w:val="center"/>
          </w:tcPr>
          <w:p w14:paraId="1409AEC8" w14:textId="2B63F9D8" w:rsidR="007C41EA" w:rsidRPr="00CD7A3B" w:rsidRDefault="007C41EA" w:rsidP="007C41EA">
            <w:pPr>
              <w:spacing w:before="46"/>
              <w:ind w:left="107"/>
              <w:jc w:val="center"/>
              <w:rPr>
                <w:rFonts w:asciiTheme="minorHAnsi" w:hAnsiTheme="minorHAnsi" w:cstheme="minorHAnsi"/>
                <w:b/>
                <w:bCs/>
                <w:color w:val="auto"/>
                <w:shd w:val="clear" w:color="auto" w:fill="FFFFFF" w:themeFill="background1"/>
              </w:rPr>
            </w:pPr>
            <w:bookmarkStart w:id="8" w:name="Container"/>
            <w:r w:rsidRPr="00CD7A3B">
              <w:rPr>
                <w:rFonts w:asciiTheme="minorHAnsi" w:hAnsiTheme="minorHAnsi" w:cstheme="minorHAnsi"/>
                <w:b/>
                <w:bCs/>
                <w:color w:val="auto"/>
              </w:rPr>
              <w:t xml:space="preserve">SECTION 10 – </w:t>
            </w:r>
            <w:r w:rsidR="000E5204" w:rsidRPr="00CD7A3B">
              <w:rPr>
                <w:rFonts w:asciiTheme="minorHAnsi" w:hAnsiTheme="minorHAnsi" w:cstheme="minorHAnsi"/>
                <w:b/>
                <w:bCs/>
                <w:color w:val="auto"/>
              </w:rPr>
              <w:t xml:space="preserve">CONTAINER VESSEL </w:t>
            </w:r>
            <w:r w:rsidRPr="00CD7A3B">
              <w:rPr>
                <w:rFonts w:asciiTheme="minorHAnsi" w:hAnsiTheme="minorHAnsi" w:cstheme="minorHAnsi"/>
                <w:b/>
                <w:bCs/>
                <w:color w:val="auto"/>
              </w:rPr>
              <w:t>(Additional Items)</w:t>
            </w:r>
            <w:bookmarkEnd w:id="8"/>
          </w:p>
        </w:tc>
      </w:tr>
      <w:tr w:rsidR="00717EDB" w:rsidRPr="00F92E2C" w14:paraId="5585BA2E" w14:textId="77777777" w:rsidTr="00912F39">
        <w:trPr>
          <w:trHeight w:val="422"/>
        </w:trPr>
        <w:tc>
          <w:tcPr>
            <w:tcW w:w="7839" w:type="dxa"/>
            <w:vAlign w:val="center"/>
          </w:tcPr>
          <w:p w14:paraId="5B9A194C" w14:textId="37A757D3" w:rsidR="00717EDB" w:rsidRDefault="00BE685F" w:rsidP="007C41EA">
            <w:pPr>
              <w:widowControl w:val="0"/>
              <w:tabs>
                <w:tab w:val="left" w:pos="732"/>
              </w:tabs>
              <w:autoSpaceDE w:val="0"/>
              <w:autoSpaceDN w:val="0"/>
              <w:spacing w:before="93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 xml:space="preserve">Engine Room escape routes: </w:t>
            </w:r>
          </w:p>
          <w:p w14:paraId="6A7A2BC9" w14:textId="44B39FFA" w:rsidR="00BE685F" w:rsidRDefault="00BE685F" w:rsidP="00717EDB">
            <w:pPr>
              <w:pStyle w:val="ListParagraph"/>
              <w:widowControl w:val="0"/>
              <w:numPr>
                <w:ilvl w:val="0"/>
                <w:numId w:val="34"/>
              </w:numPr>
              <w:tabs>
                <w:tab w:val="left" w:pos="1087"/>
                <w:tab w:val="left" w:leader="dot" w:pos="9006"/>
              </w:tabs>
              <w:autoSpaceDE w:val="0"/>
              <w:autoSpaceDN w:val="0"/>
              <w:spacing w:before="96"/>
              <w:ind w:left="450"/>
              <w:jc w:val="both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 xml:space="preserve">Clearly marked </w:t>
            </w:r>
          </w:p>
          <w:p w14:paraId="5D05E8A3" w14:textId="7BAF4EE4" w:rsidR="00717EDB" w:rsidRDefault="00BE685F" w:rsidP="00717EDB">
            <w:pPr>
              <w:pStyle w:val="ListParagraph"/>
              <w:widowControl w:val="0"/>
              <w:numPr>
                <w:ilvl w:val="0"/>
                <w:numId w:val="34"/>
              </w:numPr>
              <w:tabs>
                <w:tab w:val="left" w:pos="1087"/>
                <w:tab w:val="left" w:leader="dot" w:pos="9006"/>
              </w:tabs>
              <w:autoSpaceDE w:val="0"/>
              <w:autoSpaceDN w:val="0"/>
              <w:spacing w:before="96"/>
              <w:ind w:left="450"/>
              <w:jc w:val="both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 xml:space="preserve">Access is </w:t>
            </w:r>
            <w:r w:rsidR="00717EDB" w:rsidRPr="00717EDB">
              <w:rPr>
                <w:rFonts w:asciiTheme="minorHAnsi" w:hAnsiTheme="minorHAnsi" w:cstheme="minorHAnsi"/>
                <w:color w:val="auto"/>
              </w:rPr>
              <w:t>hazard free</w:t>
            </w:r>
          </w:p>
          <w:p w14:paraId="5B987163" w14:textId="76E57D54" w:rsidR="00717EDB" w:rsidRPr="00717EDB" w:rsidRDefault="00717EDB" w:rsidP="00717EDB">
            <w:pPr>
              <w:pStyle w:val="ListParagraph"/>
              <w:widowControl w:val="0"/>
              <w:numPr>
                <w:ilvl w:val="0"/>
                <w:numId w:val="34"/>
              </w:numPr>
              <w:tabs>
                <w:tab w:val="left" w:pos="1087"/>
                <w:tab w:val="left" w:leader="dot" w:pos="9006"/>
              </w:tabs>
              <w:autoSpaceDE w:val="0"/>
              <w:autoSpaceDN w:val="0"/>
              <w:spacing w:before="96"/>
              <w:ind w:left="450"/>
              <w:jc w:val="both"/>
              <w:rPr>
                <w:rFonts w:asciiTheme="minorHAnsi" w:hAnsiTheme="minorHAnsi" w:cstheme="minorHAnsi"/>
                <w:color w:val="auto"/>
              </w:rPr>
            </w:pPr>
            <w:r w:rsidRPr="00717EDB">
              <w:rPr>
                <w:rFonts w:asciiTheme="minorHAnsi" w:hAnsiTheme="minorHAnsi" w:cstheme="minorHAnsi"/>
                <w:color w:val="auto"/>
              </w:rPr>
              <w:t>Adequate Lighting</w:t>
            </w:r>
          </w:p>
        </w:tc>
        <w:tc>
          <w:tcPr>
            <w:tcW w:w="1654" w:type="dxa"/>
            <w:vAlign w:val="center"/>
          </w:tcPr>
          <w:p w14:paraId="0242BE28" w14:textId="6339AC19" w:rsidR="00717EDB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301361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7EDB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17EDB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979684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7EDB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17EDB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</w:tbl>
    <w:p w14:paraId="62080882" w14:textId="4261741F" w:rsidR="00F8534E" w:rsidRPr="00F92E2C" w:rsidRDefault="00A27EE7" w:rsidP="008B5F29">
      <w:pPr>
        <w:spacing w:before="229" w:line="259" w:lineRule="auto"/>
        <w:ind w:right="14"/>
        <w:jc w:val="both"/>
        <w:rPr>
          <w:rFonts w:cstheme="minorHAnsi"/>
          <w:sz w:val="22"/>
          <w:szCs w:val="22"/>
        </w:rPr>
      </w:pPr>
      <w:r w:rsidRPr="00F92E2C">
        <w:rPr>
          <w:rFonts w:cstheme="minorHAnsi"/>
          <w:sz w:val="22"/>
          <w:szCs w:val="22"/>
        </w:rPr>
        <w:t xml:space="preserve">I confirm that all the areas within this report have been verified onboard this vessel and any defects have been reported to the Management Office </w:t>
      </w:r>
      <w:r w:rsidR="000C6A6C" w:rsidRPr="00874C70">
        <w:rPr>
          <w:rFonts w:cstheme="minorHAnsi"/>
          <w:sz w:val="22"/>
          <w:szCs w:val="22"/>
        </w:rPr>
        <w:t>through DSM or added in defect report</w:t>
      </w:r>
      <w:r w:rsidR="000C6A6C">
        <w:rPr>
          <w:rFonts w:cstheme="minorHAnsi"/>
          <w:sz w:val="22"/>
          <w:szCs w:val="22"/>
        </w:rPr>
        <w:t>.</w:t>
      </w:r>
    </w:p>
    <w:p w14:paraId="00A81404" w14:textId="29D0CCD5" w:rsidR="000D2F9B" w:rsidRPr="00F92E2C" w:rsidRDefault="00A27EE7" w:rsidP="007A6748">
      <w:pPr>
        <w:ind w:right="14"/>
        <w:jc w:val="both"/>
        <w:rPr>
          <w:rFonts w:cstheme="minorHAnsi"/>
          <w:sz w:val="22"/>
          <w:szCs w:val="22"/>
        </w:rPr>
      </w:pPr>
      <w:r w:rsidRPr="00F92E2C">
        <w:rPr>
          <w:rFonts w:cstheme="minorHAnsi"/>
          <w:sz w:val="22"/>
          <w:szCs w:val="22"/>
        </w:rPr>
        <w:t xml:space="preserve">*Depending on circumstances, the frequency of the Safety </w:t>
      </w:r>
      <w:r w:rsidR="007A6748" w:rsidRPr="00F92E2C">
        <w:rPr>
          <w:rFonts w:cstheme="minorHAnsi"/>
          <w:sz w:val="22"/>
          <w:szCs w:val="22"/>
        </w:rPr>
        <w:t>Self-Assessment</w:t>
      </w:r>
      <w:r w:rsidRPr="00F92E2C">
        <w:rPr>
          <w:rFonts w:cstheme="minorHAnsi"/>
          <w:sz w:val="22"/>
          <w:szCs w:val="22"/>
        </w:rPr>
        <w:t xml:space="preserve"> may be every 4 months.</w:t>
      </w:r>
    </w:p>
    <w:p w14:paraId="04CE15C3" w14:textId="77777777" w:rsidR="007A6748" w:rsidRPr="00F92E2C" w:rsidRDefault="007A6748" w:rsidP="007A6748">
      <w:pPr>
        <w:ind w:right="14"/>
        <w:jc w:val="both"/>
        <w:rPr>
          <w:rFonts w:cstheme="minorHAnsi"/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3402"/>
        <w:gridCol w:w="850"/>
        <w:gridCol w:w="2937"/>
      </w:tblGrid>
      <w:tr w:rsidR="00716246" w:rsidRPr="00F92E2C" w14:paraId="2E87578E" w14:textId="77777777" w:rsidTr="00E37277">
        <w:trPr>
          <w:trHeight w:val="669"/>
          <w:jc w:val="center"/>
        </w:trPr>
        <w:tc>
          <w:tcPr>
            <w:tcW w:w="2547" w:type="dxa"/>
            <w:shd w:val="clear" w:color="auto" w:fill="052E2B"/>
            <w:vAlign w:val="center"/>
          </w:tcPr>
          <w:p w14:paraId="2716D51D" w14:textId="6EEE4571" w:rsidR="00FF5CDE" w:rsidRPr="00F92E2C" w:rsidRDefault="00BE685F" w:rsidP="00FF5CDE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Chief Engineer</w:t>
            </w:r>
            <w:r w:rsidR="005C2161" w:rsidRPr="00F92E2C">
              <w:rPr>
                <w:rFonts w:asciiTheme="minorHAnsi" w:hAnsiTheme="minorHAnsi" w:cstheme="minorHAnsi"/>
                <w:color w:val="auto"/>
              </w:rPr>
              <w:t xml:space="preserve"> Signature:</w:t>
            </w:r>
          </w:p>
        </w:tc>
        <w:tc>
          <w:tcPr>
            <w:tcW w:w="3402" w:type="dxa"/>
            <w:vAlign w:val="center"/>
          </w:tcPr>
          <w:p w14:paraId="31FA7FD2" w14:textId="77777777" w:rsidR="00FF5CDE" w:rsidRPr="00F92E2C" w:rsidRDefault="00FF5CDE" w:rsidP="00FF5CDE">
            <w:pPr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850" w:type="dxa"/>
            <w:shd w:val="clear" w:color="auto" w:fill="052E2B"/>
            <w:vAlign w:val="center"/>
          </w:tcPr>
          <w:p w14:paraId="72065D4C" w14:textId="6D79E6C2" w:rsidR="00FF5CDE" w:rsidRPr="00F92E2C" w:rsidRDefault="00881640" w:rsidP="00FF5CDE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Date:</w:t>
            </w:r>
          </w:p>
        </w:tc>
        <w:tc>
          <w:tcPr>
            <w:tcW w:w="2937" w:type="dxa"/>
            <w:vAlign w:val="center"/>
          </w:tcPr>
          <w:p w14:paraId="79362DC8" w14:textId="77777777" w:rsidR="00FF5CDE" w:rsidRPr="00F92E2C" w:rsidRDefault="00FF5CDE" w:rsidP="00FF5CDE">
            <w:pPr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</w:tbl>
    <w:p w14:paraId="2DCA3469" w14:textId="77777777" w:rsidR="002079B0" w:rsidRPr="00F92E2C" w:rsidRDefault="002079B0" w:rsidP="006D7F80">
      <w:pPr>
        <w:jc w:val="both"/>
        <w:rPr>
          <w:rFonts w:cstheme="minorHAnsi"/>
          <w:sz w:val="22"/>
          <w:szCs w:val="22"/>
        </w:rPr>
      </w:pPr>
    </w:p>
    <w:sectPr w:rsidR="002079B0" w:rsidRPr="00F92E2C" w:rsidSect="00686501">
      <w:headerReference w:type="default" r:id="rId8"/>
      <w:pgSz w:w="11906" w:h="16838"/>
      <w:pgMar w:top="1366" w:right="1080" w:bottom="1440" w:left="1080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06344" w14:textId="77777777" w:rsidR="008E45BB" w:rsidRDefault="008E45BB" w:rsidP="00E666E1">
      <w:r>
        <w:separator/>
      </w:r>
    </w:p>
  </w:endnote>
  <w:endnote w:type="continuationSeparator" w:id="0">
    <w:p w14:paraId="40CAAC17" w14:textId="77777777" w:rsidR="008E45BB" w:rsidRDefault="008E45BB" w:rsidP="00E66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nt303">
    <w:altName w:val="Times New Roman"/>
    <w:panose1 w:val="00000000000000000000"/>
    <w:charset w:val="00"/>
    <w:family w:val="auto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F9126" w14:textId="77777777" w:rsidR="008E45BB" w:rsidRDefault="008E45BB" w:rsidP="00E666E1">
      <w:r>
        <w:separator/>
      </w:r>
    </w:p>
  </w:footnote>
  <w:footnote w:type="continuationSeparator" w:id="0">
    <w:p w14:paraId="72260AFB" w14:textId="77777777" w:rsidR="008E45BB" w:rsidRDefault="008E45BB" w:rsidP="00E666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78" w:type="dxa"/>
      <w:tblInd w:w="-99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801"/>
      <w:gridCol w:w="6407"/>
      <w:gridCol w:w="1970"/>
    </w:tblGrid>
    <w:tr w:rsidR="00686501" w14:paraId="23A15810" w14:textId="77777777" w:rsidTr="00651AB6">
      <w:trPr>
        <w:cantSplit/>
        <w:trHeight w:val="136"/>
      </w:trPr>
      <w:tc>
        <w:tcPr>
          <w:tcW w:w="1801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3D4C986" w14:textId="4646C3CA" w:rsidR="00686501" w:rsidRPr="007A0347" w:rsidRDefault="00686501" w:rsidP="00686501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HSSEQ-28b</w:t>
          </w:r>
        </w:p>
      </w:tc>
      <w:tc>
        <w:tcPr>
          <w:tcW w:w="6407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45440FB1" w14:textId="77777777" w:rsidR="00686501" w:rsidRDefault="00686501" w:rsidP="00686501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970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5F1AD66F" w14:textId="735C30AF" w:rsidR="00686501" w:rsidRDefault="00686501" w:rsidP="00686501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HSSEQ-28b</w:t>
          </w:r>
        </w:p>
      </w:tc>
    </w:tr>
    <w:tr w:rsidR="00686501" w14:paraId="4A46CD6D" w14:textId="77777777" w:rsidTr="00651AB6">
      <w:trPr>
        <w:cantSplit/>
        <w:trHeight w:val="259"/>
      </w:trPr>
      <w:tc>
        <w:tcPr>
          <w:tcW w:w="1801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FBC1B53" w14:textId="77777777" w:rsidR="00686501" w:rsidRDefault="00686501" w:rsidP="00686501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40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6E714439" w14:textId="77777777" w:rsidR="00686501" w:rsidRDefault="00686501" w:rsidP="00686501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970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A532F54" w14:textId="77777777" w:rsidR="00686501" w:rsidRPr="000C678F" w:rsidRDefault="00686501" w:rsidP="00686501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344B5D4B" w14:textId="77777777" w:rsidR="00686501" w:rsidRDefault="00686501" w:rsidP="00686501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686501" w14:paraId="27067DAC" w14:textId="77777777" w:rsidTr="00651AB6">
      <w:trPr>
        <w:cantSplit/>
        <w:trHeight w:val="259"/>
      </w:trPr>
      <w:tc>
        <w:tcPr>
          <w:tcW w:w="1801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943BDDE" w14:textId="77777777" w:rsidR="00686501" w:rsidRDefault="00686501" w:rsidP="00686501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40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56D7BD5F" w14:textId="34966555" w:rsidR="00686501" w:rsidRDefault="00686501" w:rsidP="00686501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>
            <w:rPr>
              <w:rFonts w:ascii="Arial" w:hAnsi="Arial"/>
              <w:b/>
              <w:color w:val="000000"/>
              <w:spacing w:val="-3"/>
            </w:rPr>
            <w:t>Chief Engineer Safety Self Assessment</w:t>
          </w:r>
        </w:p>
      </w:tc>
      <w:tc>
        <w:tcPr>
          <w:tcW w:w="1970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D88C98B" w14:textId="77777777" w:rsidR="00686501" w:rsidRDefault="00686501" w:rsidP="00686501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73A89FC7" w14:textId="77777777" w:rsidR="00686501" w:rsidRDefault="00686501" w:rsidP="00686501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686501" w14:paraId="41BB3D3E" w14:textId="77777777" w:rsidTr="00651AB6">
      <w:trPr>
        <w:cantSplit/>
        <w:trHeight w:val="31"/>
      </w:trPr>
      <w:tc>
        <w:tcPr>
          <w:tcW w:w="1801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F0FE402" w14:textId="77777777" w:rsidR="00686501" w:rsidRDefault="00686501" w:rsidP="00686501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407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5FAB073A" w14:textId="77777777" w:rsidR="00686501" w:rsidRPr="001227B7" w:rsidRDefault="00686501" w:rsidP="00686501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970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3F41287E" w14:textId="77777777" w:rsidR="00686501" w:rsidRDefault="00686501" w:rsidP="00686501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6A6552C3" w14:textId="2D2F1457" w:rsidR="00E666E1" w:rsidRPr="00E666E1" w:rsidRDefault="00F92E2C" w:rsidP="007363B5">
    <w:pPr>
      <w:pStyle w:val="Header"/>
      <w:tabs>
        <w:tab w:val="clear" w:pos="9026"/>
        <w:tab w:val="left" w:pos="6690"/>
        <w:tab w:val="left" w:pos="8180"/>
      </w:tabs>
      <w:rPr>
        <w:lang w:val="pl-PL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34005895" wp14:editId="0F4058F5">
              <wp:simplePos x="0" y="0"/>
              <wp:positionH relativeFrom="column">
                <wp:posOffset>-657225</wp:posOffset>
              </wp:positionH>
              <wp:positionV relativeFrom="paragraph">
                <wp:posOffset>456565</wp:posOffset>
              </wp:positionV>
              <wp:extent cx="7543800" cy="0"/>
              <wp:effectExtent l="0" t="0" r="0" b="0"/>
              <wp:wrapNone/>
              <wp:docPr id="1782020348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CDD6DB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997992" id="Straight Connector 2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1.75pt,35.95pt" to="542.25pt,3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E69zwEAAPsDAAAOAAAAZHJzL2Uyb0RvYy54bWysU8tu2zAQvBfoPxC815KdNgkEywFqIb0E&#10;bdA0H0BTS4soXyBZS/77LqlHgzQIkKIXQsvdnZ0ZrrY3g1bkBD5Ia2q6XpWUgOG2leZY08cftx+u&#10;KQmRmZYpa6CmZwj0Zvf+3bZ3FWxsZ1ULniCICVXvatrF6KqiCLwDzcLKOjCYFNZrFjH0x6L1rEd0&#10;rYpNWV4WvfWt85ZDCHjbjEm6y/hCAI/fhAgQiaopcov59Pk8pLPYbVl19Mx1kk802D+w0EwaHLpA&#10;NSwy8svLv6C05N4GK+KKW11YISSHrAHVrMtnah465iBrQXOCW2wK/w+Wfz3tzb1P1PlgHtyd5T8D&#10;mlL0LlRLMgXBjWWD8DqVI3cyZCPPi5EwRMLx8urTx4vrEv3mc65g1dzofIhfwGqSPmqqpEkaWcVO&#10;dyGm0ayaS9K1MqTHzdpcIV6Kg1WyvZVK5cAfD3vlyYnh++6b5rL5nJ4UIZ6UYaTMJGlUkfXEs4Jx&#10;wHcQRLbIez1OSMsHCyzjHExcT7jKYHVqE0hhaZyovdY41adWyIv5lualI0+2Ji7NWhrrX6Idh5my&#10;GOtnB0bdyYKDbc/3fn5t3LDs3PQ3pBV+Guf2P//s7jcAAAD//wMAUEsDBBQABgAIAAAAIQDYwtZp&#10;4QAAAAsBAAAPAAAAZHJzL2Rvd25yZXYueG1sTI/LTsMwEEX3SPyDNUjsWjs8ShviVBUPFVShilLB&#10;dhoPSUQ8DrHbhr/HFQu6nDtHd85k0942Ykedrx1rSIYKBHHhTM2lhvXb42AMwgdkg41j0vBDHqb5&#10;6UmGqXF7fqXdKpQilrBPUUMVQptK6YuKLPqha4nj7tN1FkMcu1KaDvex3DbyQqmRtFhzvFBhS3cV&#10;FV+rrdXg1MfLbP2+fJiH+dP36HkxWdxbo/X5WT+7BRGoD/8wHPSjOuTRaeO2bLxoNAwSdXkdWQ03&#10;yQTEgVDjq5hs/hKZZ/L4h/wXAAD//wMAUEsBAi0AFAAGAAgAAAAhALaDOJL+AAAA4QEAABMAAAAA&#10;AAAAAAAAAAAAAAAAAFtDb250ZW50X1R5cGVzXS54bWxQSwECLQAUAAYACAAAACEAOP0h/9YAAACU&#10;AQAACwAAAAAAAAAAAAAAAAAvAQAAX3JlbHMvLnJlbHNQSwECLQAUAAYACAAAACEAXuROvc8BAAD7&#10;AwAADgAAAAAAAAAAAAAAAAAuAgAAZHJzL2Uyb0RvYy54bWxQSwECLQAUAAYACAAAACEA2MLWaeEA&#10;AAALAQAADwAAAAAAAAAAAAAAAAApBAAAZHJzL2Rvd25yZXYueG1sUEsFBgAAAAAEAAQA8wAAADcF&#10;AAAAAA==&#10;" strokecolor="#cdd6db" strokeweight="1pt">
              <v:stroke joinstyle="miter"/>
              <o:lock v:ext="edit" shapetype="f"/>
            </v:line>
          </w:pict>
        </mc:Fallback>
      </mc:AlternateContent>
    </w:r>
    <w:r w:rsidR="00E666E1">
      <w:rPr>
        <w:lang w:val="pl-PL"/>
      </w:rPr>
      <w:t xml:space="preserve">                                                               </w:t>
    </w:r>
    <w:r w:rsidR="001F2AC3">
      <w:rPr>
        <w:lang w:val="pl-PL"/>
      </w:rPr>
      <w:t xml:space="preserve">                </w:t>
    </w:r>
    <w:r w:rsidR="00E666E1">
      <w:rPr>
        <w:lang w:val="pl-P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F1166"/>
    <w:multiLevelType w:val="hybridMultilevel"/>
    <w:tmpl w:val="3FAE522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B21"/>
    <w:multiLevelType w:val="hybridMultilevel"/>
    <w:tmpl w:val="EF4E3B0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A72E3"/>
    <w:multiLevelType w:val="hybridMultilevel"/>
    <w:tmpl w:val="6C042C54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106A1"/>
    <w:multiLevelType w:val="hybridMultilevel"/>
    <w:tmpl w:val="08DA17DC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44EFA"/>
    <w:multiLevelType w:val="hybridMultilevel"/>
    <w:tmpl w:val="013CB4FC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41317"/>
    <w:multiLevelType w:val="hybridMultilevel"/>
    <w:tmpl w:val="27E85850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63DF5"/>
    <w:multiLevelType w:val="hybridMultilevel"/>
    <w:tmpl w:val="41CA382A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2C5BCB"/>
    <w:multiLevelType w:val="hybridMultilevel"/>
    <w:tmpl w:val="9A4C01B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027DA3"/>
    <w:multiLevelType w:val="hybridMultilevel"/>
    <w:tmpl w:val="79AC275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1438E"/>
    <w:multiLevelType w:val="hybridMultilevel"/>
    <w:tmpl w:val="DBD06BA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181F7A"/>
    <w:multiLevelType w:val="hybridMultilevel"/>
    <w:tmpl w:val="A04AC4BA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54FE4"/>
    <w:multiLevelType w:val="hybridMultilevel"/>
    <w:tmpl w:val="63C4C06A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B1BAB"/>
    <w:multiLevelType w:val="hybridMultilevel"/>
    <w:tmpl w:val="692C267C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5E2EC8"/>
    <w:multiLevelType w:val="hybridMultilevel"/>
    <w:tmpl w:val="AF92EE4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A87F4E"/>
    <w:multiLevelType w:val="hybridMultilevel"/>
    <w:tmpl w:val="37923A12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30B7"/>
    <w:multiLevelType w:val="hybridMultilevel"/>
    <w:tmpl w:val="4478179A"/>
    <w:lvl w:ilvl="0" w:tplc="4009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6" w15:restartNumberingAfterBreak="0">
    <w:nsid w:val="379A4FEC"/>
    <w:multiLevelType w:val="hybridMultilevel"/>
    <w:tmpl w:val="999A5704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054221"/>
    <w:multiLevelType w:val="hybridMultilevel"/>
    <w:tmpl w:val="69345A40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304681"/>
    <w:multiLevelType w:val="hybridMultilevel"/>
    <w:tmpl w:val="1DE8D5D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A76478"/>
    <w:multiLevelType w:val="hybridMultilevel"/>
    <w:tmpl w:val="4DAAF59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32653D"/>
    <w:multiLevelType w:val="hybridMultilevel"/>
    <w:tmpl w:val="4FF2751C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7D5963"/>
    <w:multiLevelType w:val="hybridMultilevel"/>
    <w:tmpl w:val="0754757A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E826C6"/>
    <w:multiLevelType w:val="hybridMultilevel"/>
    <w:tmpl w:val="6BBC8B5E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B123A2"/>
    <w:multiLevelType w:val="hybridMultilevel"/>
    <w:tmpl w:val="53369C46"/>
    <w:lvl w:ilvl="0" w:tplc="BA68B188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2E0F4B"/>
    <w:multiLevelType w:val="hybridMultilevel"/>
    <w:tmpl w:val="DA601120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172891"/>
    <w:multiLevelType w:val="hybridMultilevel"/>
    <w:tmpl w:val="F4C6F0A0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A036AB"/>
    <w:multiLevelType w:val="hybridMultilevel"/>
    <w:tmpl w:val="123A9270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E03D38"/>
    <w:multiLevelType w:val="hybridMultilevel"/>
    <w:tmpl w:val="37923A1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991340"/>
    <w:multiLevelType w:val="hybridMultilevel"/>
    <w:tmpl w:val="8FDA44AE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B45230"/>
    <w:multiLevelType w:val="hybridMultilevel"/>
    <w:tmpl w:val="69A08844"/>
    <w:lvl w:ilvl="0" w:tplc="29F27C90">
      <w:start w:val="1"/>
      <w:numFmt w:val="decimal"/>
      <w:lvlText w:val="%1)"/>
      <w:lvlJc w:val="left"/>
      <w:pPr>
        <w:ind w:left="939" w:hanging="360"/>
      </w:pPr>
      <w:rPr>
        <w:rFonts w:ascii="Calibri" w:eastAsia="Calibri" w:hAnsi="Calibri" w:cs="Calibri" w:hint="default"/>
        <w:w w:val="100"/>
        <w:sz w:val="22"/>
        <w:szCs w:val="22"/>
        <w:lang w:val="en-GB" w:eastAsia="en-GB" w:bidi="en-GB"/>
      </w:rPr>
    </w:lvl>
    <w:lvl w:ilvl="1" w:tplc="188648B2">
      <w:numFmt w:val="bullet"/>
      <w:lvlText w:val="•"/>
      <w:lvlJc w:val="left"/>
      <w:pPr>
        <w:ind w:left="1782" w:hanging="360"/>
      </w:pPr>
      <w:rPr>
        <w:rFonts w:hint="default"/>
        <w:lang w:val="en-GB" w:eastAsia="en-GB" w:bidi="en-GB"/>
      </w:rPr>
    </w:lvl>
    <w:lvl w:ilvl="2" w:tplc="47945A0A">
      <w:numFmt w:val="bullet"/>
      <w:lvlText w:val="•"/>
      <w:lvlJc w:val="left"/>
      <w:pPr>
        <w:ind w:left="2625" w:hanging="360"/>
      </w:pPr>
      <w:rPr>
        <w:rFonts w:hint="default"/>
        <w:lang w:val="en-GB" w:eastAsia="en-GB" w:bidi="en-GB"/>
      </w:rPr>
    </w:lvl>
    <w:lvl w:ilvl="3" w:tplc="840C4CD2">
      <w:numFmt w:val="bullet"/>
      <w:lvlText w:val="•"/>
      <w:lvlJc w:val="left"/>
      <w:pPr>
        <w:ind w:left="3467" w:hanging="360"/>
      </w:pPr>
      <w:rPr>
        <w:rFonts w:hint="default"/>
        <w:lang w:val="en-GB" w:eastAsia="en-GB" w:bidi="en-GB"/>
      </w:rPr>
    </w:lvl>
    <w:lvl w:ilvl="4" w:tplc="AD3425C4">
      <w:numFmt w:val="bullet"/>
      <w:lvlText w:val="•"/>
      <w:lvlJc w:val="left"/>
      <w:pPr>
        <w:ind w:left="4310" w:hanging="360"/>
      </w:pPr>
      <w:rPr>
        <w:rFonts w:hint="default"/>
        <w:lang w:val="en-GB" w:eastAsia="en-GB" w:bidi="en-GB"/>
      </w:rPr>
    </w:lvl>
    <w:lvl w:ilvl="5" w:tplc="4AECCD56">
      <w:numFmt w:val="bullet"/>
      <w:lvlText w:val="•"/>
      <w:lvlJc w:val="left"/>
      <w:pPr>
        <w:ind w:left="5153" w:hanging="360"/>
      </w:pPr>
      <w:rPr>
        <w:rFonts w:hint="default"/>
        <w:lang w:val="en-GB" w:eastAsia="en-GB" w:bidi="en-GB"/>
      </w:rPr>
    </w:lvl>
    <w:lvl w:ilvl="6" w:tplc="FA1A5780">
      <w:numFmt w:val="bullet"/>
      <w:lvlText w:val="•"/>
      <w:lvlJc w:val="left"/>
      <w:pPr>
        <w:ind w:left="5995" w:hanging="360"/>
      </w:pPr>
      <w:rPr>
        <w:rFonts w:hint="default"/>
        <w:lang w:val="en-GB" w:eastAsia="en-GB" w:bidi="en-GB"/>
      </w:rPr>
    </w:lvl>
    <w:lvl w:ilvl="7" w:tplc="58A2A7B8">
      <w:numFmt w:val="bullet"/>
      <w:lvlText w:val="•"/>
      <w:lvlJc w:val="left"/>
      <w:pPr>
        <w:ind w:left="6838" w:hanging="360"/>
      </w:pPr>
      <w:rPr>
        <w:rFonts w:hint="default"/>
        <w:lang w:val="en-GB" w:eastAsia="en-GB" w:bidi="en-GB"/>
      </w:rPr>
    </w:lvl>
    <w:lvl w:ilvl="8" w:tplc="E92CEC88">
      <w:numFmt w:val="bullet"/>
      <w:lvlText w:val="•"/>
      <w:lvlJc w:val="left"/>
      <w:pPr>
        <w:ind w:left="7681" w:hanging="360"/>
      </w:pPr>
      <w:rPr>
        <w:rFonts w:hint="default"/>
        <w:lang w:val="en-GB" w:eastAsia="en-GB" w:bidi="en-GB"/>
      </w:rPr>
    </w:lvl>
  </w:abstractNum>
  <w:abstractNum w:abstractNumId="30" w15:restartNumberingAfterBreak="0">
    <w:nsid w:val="66B56FA5"/>
    <w:multiLevelType w:val="hybridMultilevel"/>
    <w:tmpl w:val="D41481DA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130506"/>
    <w:multiLevelType w:val="hybridMultilevel"/>
    <w:tmpl w:val="D2CA2660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A842DD"/>
    <w:multiLevelType w:val="hybridMultilevel"/>
    <w:tmpl w:val="B86CBFF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1B4EE5"/>
    <w:multiLevelType w:val="hybridMultilevel"/>
    <w:tmpl w:val="37923A1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843FC5"/>
    <w:multiLevelType w:val="hybridMultilevel"/>
    <w:tmpl w:val="3004913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3B5293"/>
    <w:multiLevelType w:val="hybridMultilevel"/>
    <w:tmpl w:val="4DAAF59E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4646A"/>
    <w:multiLevelType w:val="hybridMultilevel"/>
    <w:tmpl w:val="EDF8FE0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8F26D0"/>
    <w:multiLevelType w:val="singleLevel"/>
    <w:tmpl w:val="50B8F21E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7F163C68"/>
    <w:multiLevelType w:val="multilevel"/>
    <w:tmpl w:val="E20EAD0A"/>
    <w:lvl w:ilvl="0">
      <w:start w:val="1"/>
      <w:numFmt w:val="decimal"/>
      <w:pStyle w:val="FirstLevel"/>
      <w:lvlText w:val="%1)"/>
      <w:lvlJc w:val="left"/>
      <w:pPr>
        <w:ind w:left="510" w:hanging="397"/>
      </w:pPr>
    </w:lvl>
    <w:lvl w:ilvl="1">
      <w:start w:val="1"/>
      <w:numFmt w:val="lowerLetter"/>
      <w:pStyle w:val="SecondLevel"/>
      <w:lvlText w:val="%2)"/>
      <w:lvlJc w:val="left"/>
      <w:pPr>
        <w:ind w:left="867" w:hanging="397"/>
      </w:pPr>
    </w:lvl>
    <w:lvl w:ilvl="2">
      <w:start w:val="1"/>
      <w:numFmt w:val="bullet"/>
      <w:pStyle w:val="ThirdLevel"/>
      <w:suff w:val="space"/>
      <w:lvlText w:val="-"/>
      <w:lvlJc w:val="left"/>
      <w:pPr>
        <w:ind w:left="1191" w:hanging="397"/>
      </w:pPr>
      <w:rPr>
        <w:rFonts w:ascii="font303" w:hAnsi="font303" w:hint="default"/>
        <w:color w:val="000000"/>
      </w:rPr>
    </w:lvl>
    <w:lvl w:ilvl="3">
      <w:start w:val="1"/>
      <w:numFmt w:val="bullet"/>
      <w:pStyle w:val="FourthLevel"/>
      <w:lvlText w:val=""/>
      <w:lvlJc w:val="left"/>
      <w:pPr>
        <w:ind w:left="1072" w:hanging="358"/>
      </w:pPr>
      <w:rPr>
        <w:rFonts w:ascii="Wingdings 2" w:hAnsi="Wingdings 2" w:hint="default"/>
      </w:rPr>
    </w:lvl>
    <w:lvl w:ilvl="4">
      <w:start w:val="1"/>
      <w:numFmt w:val="bullet"/>
      <w:lvlText w:val="8"/>
      <w:lvlJc w:val="left"/>
      <w:pPr>
        <w:ind w:left="1938" w:hanging="397"/>
      </w:pPr>
      <w:rPr>
        <w:rFonts w:ascii="Webdings" w:hAnsi="Webdings" w:hint="default"/>
      </w:rPr>
    </w:lvl>
    <w:lvl w:ilvl="5">
      <w:start w:val="1"/>
      <w:numFmt w:val="lowerRoman"/>
      <w:lvlText w:val="(%6)"/>
      <w:lvlJc w:val="left"/>
      <w:pPr>
        <w:ind w:left="2295" w:hanging="397"/>
      </w:pPr>
    </w:lvl>
    <w:lvl w:ilvl="6">
      <w:start w:val="1"/>
      <w:numFmt w:val="decimal"/>
      <w:lvlText w:val="%7."/>
      <w:lvlJc w:val="left"/>
      <w:pPr>
        <w:ind w:left="2652" w:hanging="397"/>
      </w:pPr>
    </w:lvl>
    <w:lvl w:ilvl="7">
      <w:start w:val="1"/>
      <w:numFmt w:val="lowerLetter"/>
      <w:lvlText w:val="%8."/>
      <w:lvlJc w:val="left"/>
      <w:pPr>
        <w:ind w:left="3009" w:hanging="397"/>
      </w:pPr>
    </w:lvl>
    <w:lvl w:ilvl="8">
      <w:start w:val="1"/>
      <w:numFmt w:val="lowerRoman"/>
      <w:lvlText w:val="%9."/>
      <w:lvlJc w:val="left"/>
      <w:pPr>
        <w:ind w:left="3366" w:hanging="397"/>
      </w:pPr>
    </w:lvl>
  </w:abstractNum>
  <w:num w:numId="1" w16cid:durableId="1698192078">
    <w:abstractNumId w:val="37"/>
  </w:num>
  <w:num w:numId="2" w16cid:durableId="832648687">
    <w:abstractNumId w:val="29"/>
  </w:num>
  <w:num w:numId="3" w16cid:durableId="2042170964">
    <w:abstractNumId w:val="23"/>
  </w:num>
  <w:num w:numId="4" w16cid:durableId="83696819">
    <w:abstractNumId w:val="15"/>
  </w:num>
  <w:num w:numId="5" w16cid:durableId="1453860091">
    <w:abstractNumId w:val="36"/>
  </w:num>
  <w:num w:numId="6" w16cid:durableId="366488264">
    <w:abstractNumId w:val="32"/>
  </w:num>
  <w:num w:numId="7" w16cid:durableId="467743904">
    <w:abstractNumId w:val="12"/>
  </w:num>
  <w:num w:numId="8" w16cid:durableId="374819756">
    <w:abstractNumId w:val="17"/>
  </w:num>
  <w:num w:numId="9" w16cid:durableId="1700004327">
    <w:abstractNumId w:val="38"/>
    <w:lvlOverride w:ilvl="0">
      <w:lvl w:ilvl="0">
        <w:start w:val="1"/>
        <w:numFmt w:val="decimal"/>
        <w:pStyle w:val="FirstLevel"/>
        <w:lvlText w:val="%1)"/>
        <w:lvlJc w:val="left"/>
        <w:pPr>
          <w:ind w:left="510" w:hanging="397"/>
        </w:pPr>
      </w:lvl>
    </w:lvlOverride>
    <w:lvlOverride w:ilvl="1">
      <w:lvl w:ilvl="1">
        <w:start w:val="1"/>
        <w:numFmt w:val="decimal"/>
        <w:pStyle w:val="SecondLevel"/>
        <w:lvlText w:val="%2)"/>
        <w:lvlJc w:val="left"/>
        <w:pPr>
          <w:ind w:left="867" w:hanging="397"/>
        </w:pPr>
      </w:lvl>
    </w:lvlOverride>
    <w:lvlOverride w:ilvl="2">
      <w:lvl w:ilvl="2">
        <w:start w:val="1"/>
        <w:numFmt w:val="decimal"/>
        <w:pStyle w:val="ThirdLevel"/>
        <w:suff w:val="space"/>
        <w:lvlText w:val="-"/>
        <w:lvlJc w:val="left"/>
        <w:pPr>
          <w:ind w:left="1191" w:hanging="397"/>
        </w:pPr>
        <w:rPr>
          <w:rFonts w:ascii="font303" w:hAnsi="font303" w:hint="default"/>
          <w:color w:val="000000"/>
        </w:rPr>
      </w:lvl>
    </w:lvlOverride>
    <w:lvlOverride w:ilvl="3">
      <w:lvl w:ilvl="3">
        <w:start w:val="1"/>
        <w:numFmt w:val="decimal"/>
        <w:pStyle w:val="FourthLevel"/>
        <w:lvlText w:val=""/>
        <w:lvlJc w:val="left"/>
        <w:pPr>
          <w:ind w:left="1072" w:hanging="358"/>
        </w:pPr>
        <w:rPr>
          <w:rFonts w:ascii="Wingdings 2" w:hAnsi="Wingdings 2" w:hint="default"/>
        </w:rPr>
      </w:lvl>
    </w:lvlOverride>
    <w:lvlOverride w:ilvl="4">
      <w:lvl w:ilvl="4">
        <w:start w:val="1"/>
        <w:numFmt w:val="decimal"/>
        <w:lvlText w:val="8"/>
        <w:lvlJc w:val="left"/>
        <w:pPr>
          <w:ind w:left="1938" w:hanging="397"/>
        </w:pPr>
        <w:rPr>
          <w:rFonts w:ascii="Webdings" w:hAnsi="Webdings" w:hint="default"/>
        </w:rPr>
      </w:lvl>
    </w:lvlOverride>
    <w:lvlOverride w:ilvl="5">
      <w:lvl w:ilvl="5">
        <w:start w:val="1"/>
        <w:numFmt w:val="decimal"/>
        <w:lvlText w:val="(%6)"/>
        <w:lvlJc w:val="left"/>
        <w:pPr>
          <w:ind w:left="2295" w:hanging="397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652" w:hanging="397"/>
        </w:pPr>
      </w:lvl>
    </w:lvlOverride>
    <w:lvlOverride w:ilvl="7">
      <w:lvl w:ilvl="7">
        <w:start w:val="1"/>
        <w:numFmt w:val="decimal"/>
        <w:lvlText w:val="%8."/>
        <w:lvlJc w:val="left"/>
        <w:pPr>
          <w:ind w:left="3009" w:hanging="397"/>
        </w:pPr>
      </w:lvl>
    </w:lvlOverride>
    <w:lvlOverride w:ilvl="8">
      <w:lvl w:ilvl="8">
        <w:start w:val="1"/>
        <w:numFmt w:val="decimal"/>
        <w:lvlText w:val="%9."/>
        <w:lvlJc w:val="left"/>
        <w:pPr>
          <w:ind w:left="3366" w:hanging="397"/>
        </w:pPr>
      </w:lvl>
    </w:lvlOverride>
  </w:num>
  <w:num w:numId="10" w16cid:durableId="211890429">
    <w:abstractNumId w:val="4"/>
  </w:num>
  <w:num w:numId="11" w16cid:durableId="2038771475">
    <w:abstractNumId w:val="16"/>
  </w:num>
  <w:num w:numId="12" w16cid:durableId="1128431216">
    <w:abstractNumId w:val="26"/>
  </w:num>
  <w:num w:numId="13" w16cid:durableId="97141960">
    <w:abstractNumId w:val="18"/>
  </w:num>
  <w:num w:numId="14" w16cid:durableId="430011803">
    <w:abstractNumId w:val="34"/>
  </w:num>
  <w:num w:numId="15" w16cid:durableId="631060358">
    <w:abstractNumId w:val="28"/>
  </w:num>
  <w:num w:numId="16" w16cid:durableId="4599964">
    <w:abstractNumId w:val="3"/>
  </w:num>
  <w:num w:numId="17" w16cid:durableId="75900418">
    <w:abstractNumId w:val="20"/>
  </w:num>
  <w:num w:numId="18" w16cid:durableId="421879712">
    <w:abstractNumId w:val="1"/>
  </w:num>
  <w:num w:numId="19" w16cid:durableId="665204476">
    <w:abstractNumId w:val="7"/>
  </w:num>
  <w:num w:numId="20" w16cid:durableId="1017925556">
    <w:abstractNumId w:val="35"/>
  </w:num>
  <w:num w:numId="21" w16cid:durableId="343870424">
    <w:abstractNumId w:val="11"/>
  </w:num>
  <w:num w:numId="22" w16cid:durableId="1709529280">
    <w:abstractNumId w:val="6"/>
  </w:num>
  <w:num w:numId="23" w16cid:durableId="1737126296">
    <w:abstractNumId w:val="9"/>
  </w:num>
  <w:num w:numId="24" w16cid:durableId="1894462095">
    <w:abstractNumId w:val="22"/>
  </w:num>
  <w:num w:numId="25" w16cid:durableId="1613439532">
    <w:abstractNumId w:val="10"/>
  </w:num>
  <w:num w:numId="26" w16cid:durableId="1115756262">
    <w:abstractNumId w:val="5"/>
  </w:num>
  <w:num w:numId="27" w16cid:durableId="933591897">
    <w:abstractNumId w:val="31"/>
  </w:num>
  <w:num w:numId="28" w16cid:durableId="1194460989">
    <w:abstractNumId w:val="24"/>
  </w:num>
  <w:num w:numId="29" w16cid:durableId="1875340943">
    <w:abstractNumId w:val="14"/>
  </w:num>
  <w:num w:numId="30" w16cid:durableId="1867055756">
    <w:abstractNumId w:val="33"/>
  </w:num>
  <w:num w:numId="31" w16cid:durableId="988897973">
    <w:abstractNumId w:val="27"/>
  </w:num>
  <w:num w:numId="32" w16cid:durableId="565266549">
    <w:abstractNumId w:val="30"/>
  </w:num>
  <w:num w:numId="33" w16cid:durableId="1218279067">
    <w:abstractNumId w:val="25"/>
  </w:num>
  <w:num w:numId="34" w16cid:durableId="1793018489">
    <w:abstractNumId w:val="21"/>
  </w:num>
  <w:num w:numId="35" w16cid:durableId="118647798">
    <w:abstractNumId w:val="2"/>
  </w:num>
  <w:num w:numId="36" w16cid:durableId="201013977">
    <w:abstractNumId w:val="19"/>
  </w:num>
  <w:num w:numId="37" w16cid:durableId="1976333616">
    <w:abstractNumId w:val="0"/>
  </w:num>
  <w:num w:numId="38" w16cid:durableId="1281914107">
    <w:abstractNumId w:val="13"/>
  </w:num>
  <w:num w:numId="39" w16cid:durableId="2145389935">
    <w:abstractNumId w:val="8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6E1"/>
    <w:rsid w:val="00000CA6"/>
    <w:rsid w:val="00006198"/>
    <w:rsid w:val="0000692F"/>
    <w:rsid w:val="000367A7"/>
    <w:rsid w:val="00040EB1"/>
    <w:rsid w:val="000438F3"/>
    <w:rsid w:val="00046254"/>
    <w:rsid w:val="000475B0"/>
    <w:rsid w:val="000508CB"/>
    <w:rsid w:val="00063E8A"/>
    <w:rsid w:val="00064FFB"/>
    <w:rsid w:val="00072570"/>
    <w:rsid w:val="000815C6"/>
    <w:rsid w:val="000817DA"/>
    <w:rsid w:val="000A1C64"/>
    <w:rsid w:val="000A25FA"/>
    <w:rsid w:val="000A43A8"/>
    <w:rsid w:val="000A4F72"/>
    <w:rsid w:val="000A735B"/>
    <w:rsid w:val="000C56C3"/>
    <w:rsid w:val="000C6A6C"/>
    <w:rsid w:val="000C796D"/>
    <w:rsid w:val="000D179B"/>
    <w:rsid w:val="000D22F9"/>
    <w:rsid w:val="000D2632"/>
    <w:rsid w:val="000D2F9B"/>
    <w:rsid w:val="000E0C45"/>
    <w:rsid w:val="000E0C53"/>
    <w:rsid w:val="000E3364"/>
    <w:rsid w:val="000E5204"/>
    <w:rsid w:val="000E7E5A"/>
    <w:rsid w:val="001076CC"/>
    <w:rsid w:val="0011337E"/>
    <w:rsid w:val="00114A44"/>
    <w:rsid w:val="001348BC"/>
    <w:rsid w:val="0014049C"/>
    <w:rsid w:val="00141594"/>
    <w:rsid w:val="00143134"/>
    <w:rsid w:val="001503AF"/>
    <w:rsid w:val="00161351"/>
    <w:rsid w:val="00164F8A"/>
    <w:rsid w:val="001662C0"/>
    <w:rsid w:val="001813E4"/>
    <w:rsid w:val="00181E4F"/>
    <w:rsid w:val="001839F5"/>
    <w:rsid w:val="00184B68"/>
    <w:rsid w:val="0018576D"/>
    <w:rsid w:val="00187942"/>
    <w:rsid w:val="00190E46"/>
    <w:rsid w:val="001927B4"/>
    <w:rsid w:val="00193D06"/>
    <w:rsid w:val="00194E9B"/>
    <w:rsid w:val="001958FC"/>
    <w:rsid w:val="001A31DD"/>
    <w:rsid w:val="001B61BD"/>
    <w:rsid w:val="001C006B"/>
    <w:rsid w:val="001C2BCB"/>
    <w:rsid w:val="001C7E85"/>
    <w:rsid w:val="001D2411"/>
    <w:rsid w:val="001D4F04"/>
    <w:rsid w:val="001D5D7C"/>
    <w:rsid w:val="001D5F1D"/>
    <w:rsid w:val="001E5838"/>
    <w:rsid w:val="001F2AC3"/>
    <w:rsid w:val="001F672B"/>
    <w:rsid w:val="001F77EC"/>
    <w:rsid w:val="00202CB2"/>
    <w:rsid w:val="002079B0"/>
    <w:rsid w:val="002337D1"/>
    <w:rsid w:val="00246056"/>
    <w:rsid w:val="002564EA"/>
    <w:rsid w:val="002779F0"/>
    <w:rsid w:val="0028274D"/>
    <w:rsid w:val="00285A3C"/>
    <w:rsid w:val="00294DCF"/>
    <w:rsid w:val="002A46DD"/>
    <w:rsid w:val="002B0429"/>
    <w:rsid w:val="002B1E3B"/>
    <w:rsid w:val="002B6CA7"/>
    <w:rsid w:val="002C6AF0"/>
    <w:rsid w:val="002C7AC0"/>
    <w:rsid w:val="002C7E5E"/>
    <w:rsid w:val="002D415C"/>
    <w:rsid w:val="002D4EDB"/>
    <w:rsid w:val="002E7D0C"/>
    <w:rsid w:val="002F22B7"/>
    <w:rsid w:val="002F4D04"/>
    <w:rsid w:val="002F52F5"/>
    <w:rsid w:val="00301F2E"/>
    <w:rsid w:val="0031026E"/>
    <w:rsid w:val="00330731"/>
    <w:rsid w:val="003319E6"/>
    <w:rsid w:val="003417D9"/>
    <w:rsid w:val="0038063A"/>
    <w:rsid w:val="00390475"/>
    <w:rsid w:val="003A5C24"/>
    <w:rsid w:val="003D0029"/>
    <w:rsid w:val="003D280C"/>
    <w:rsid w:val="003D431C"/>
    <w:rsid w:val="003D4974"/>
    <w:rsid w:val="003D4FD4"/>
    <w:rsid w:val="003D70DA"/>
    <w:rsid w:val="003E469E"/>
    <w:rsid w:val="003F189B"/>
    <w:rsid w:val="003F7FF6"/>
    <w:rsid w:val="00404AF8"/>
    <w:rsid w:val="004078B5"/>
    <w:rsid w:val="00415A89"/>
    <w:rsid w:val="00424EC2"/>
    <w:rsid w:val="0043219E"/>
    <w:rsid w:val="00450E14"/>
    <w:rsid w:val="00453E8B"/>
    <w:rsid w:val="00470C2F"/>
    <w:rsid w:val="00482219"/>
    <w:rsid w:val="004A6313"/>
    <w:rsid w:val="004A687B"/>
    <w:rsid w:val="004C0CC0"/>
    <w:rsid w:val="004D2BD1"/>
    <w:rsid w:val="004D6D8A"/>
    <w:rsid w:val="004E0896"/>
    <w:rsid w:val="004E5157"/>
    <w:rsid w:val="004E6228"/>
    <w:rsid w:val="004F06FC"/>
    <w:rsid w:val="004F0979"/>
    <w:rsid w:val="004F13D4"/>
    <w:rsid w:val="00511575"/>
    <w:rsid w:val="00512B87"/>
    <w:rsid w:val="00512F2D"/>
    <w:rsid w:val="0052636F"/>
    <w:rsid w:val="00531695"/>
    <w:rsid w:val="005430FE"/>
    <w:rsid w:val="00544CBA"/>
    <w:rsid w:val="00552B8F"/>
    <w:rsid w:val="00555896"/>
    <w:rsid w:val="00581B10"/>
    <w:rsid w:val="0059423F"/>
    <w:rsid w:val="00595F00"/>
    <w:rsid w:val="005B515B"/>
    <w:rsid w:val="005B5E8B"/>
    <w:rsid w:val="005B67F8"/>
    <w:rsid w:val="005C2161"/>
    <w:rsid w:val="005C6562"/>
    <w:rsid w:val="005D5A0D"/>
    <w:rsid w:val="005D74EA"/>
    <w:rsid w:val="005E0248"/>
    <w:rsid w:val="0061074D"/>
    <w:rsid w:val="00610D2D"/>
    <w:rsid w:val="00625B86"/>
    <w:rsid w:val="00632633"/>
    <w:rsid w:val="006352AE"/>
    <w:rsid w:val="006370A7"/>
    <w:rsid w:val="0064580E"/>
    <w:rsid w:val="006469A8"/>
    <w:rsid w:val="00653BBC"/>
    <w:rsid w:val="006712CA"/>
    <w:rsid w:val="00675DB3"/>
    <w:rsid w:val="00677D60"/>
    <w:rsid w:val="00680635"/>
    <w:rsid w:val="00684B92"/>
    <w:rsid w:val="00686501"/>
    <w:rsid w:val="006A04E4"/>
    <w:rsid w:val="006A0BB1"/>
    <w:rsid w:val="006C209D"/>
    <w:rsid w:val="006D6099"/>
    <w:rsid w:val="006D780C"/>
    <w:rsid w:val="006D7F80"/>
    <w:rsid w:val="006E6779"/>
    <w:rsid w:val="006F1058"/>
    <w:rsid w:val="006F277A"/>
    <w:rsid w:val="006F5B89"/>
    <w:rsid w:val="00707AB9"/>
    <w:rsid w:val="00712DC2"/>
    <w:rsid w:val="00713379"/>
    <w:rsid w:val="00715857"/>
    <w:rsid w:val="00716246"/>
    <w:rsid w:val="00717EDB"/>
    <w:rsid w:val="007267BA"/>
    <w:rsid w:val="007363B5"/>
    <w:rsid w:val="00753426"/>
    <w:rsid w:val="00753B99"/>
    <w:rsid w:val="00762B09"/>
    <w:rsid w:val="00764E3F"/>
    <w:rsid w:val="00765423"/>
    <w:rsid w:val="00767B3D"/>
    <w:rsid w:val="007748F9"/>
    <w:rsid w:val="007812B2"/>
    <w:rsid w:val="00790A16"/>
    <w:rsid w:val="00791B02"/>
    <w:rsid w:val="00791E1D"/>
    <w:rsid w:val="007920A0"/>
    <w:rsid w:val="007A6748"/>
    <w:rsid w:val="007B61B8"/>
    <w:rsid w:val="007C1648"/>
    <w:rsid w:val="007C41EA"/>
    <w:rsid w:val="007C67AA"/>
    <w:rsid w:val="007D3B13"/>
    <w:rsid w:val="007D4163"/>
    <w:rsid w:val="007D4DB1"/>
    <w:rsid w:val="007E36BF"/>
    <w:rsid w:val="00804D15"/>
    <w:rsid w:val="00825F7E"/>
    <w:rsid w:val="008303C4"/>
    <w:rsid w:val="00842EF0"/>
    <w:rsid w:val="00877EE4"/>
    <w:rsid w:val="00881640"/>
    <w:rsid w:val="008921D8"/>
    <w:rsid w:val="008937D9"/>
    <w:rsid w:val="00896854"/>
    <w:rsid w:val="008A073B"/>
    <w:rsid w:val="008A60C2"/>
    <w:rsid w:val="008B0C92"/>
    <w:rsid w:val="008B5224"/>
    <w:rsid w:val="008B5F29"/>
    <w:rsid w:val="008C4C11"/>
    <w:rsid w:val="008C6316"/>
    <w:rsid w:val="008C6533"/>
    <w:rsid w:val="008C7B7D"/>
    <w:rsid w:val="008E45BB"/>
    <w:rsid w:val="008F120F"/>
    <w:rsid w:val="008F1B27"/>
    <w:rsid w:val="008F2471"/>
    <w:rsid w:val="008F432C"/>
    <w:rsid w:val="009067A7"/>
    <w:rsid w:val="009072C0"/>
    <w:rsid w:val="0091046C"/>
    <w:rsid w:val="0091082F"/>
    <w:rsid w:val="009127B9"/>
    <w:rsid w:val="00930193"/>
    <w:rsid w:val="00931322"/>
    <w:rsid w:val="00932005"/>
    <w:rsid w:val="00932640"/>
    <w:rsid w:val="00933C3A"/>
    <w:rsid w:val="009342AD"/>
    <w:rsid w:val="0093615B"/>
    <w:rsid w:val="00943358"/>
    <w:rsid w:val="009456AA"/>
    <w:rsid w:val="00947A5C"/>
    <w:rsid w:val="00957139"/>
    <w:rsid w:val="009576F1"/>
    <w:rsid w:val="0096294D"/>
    <w:rsid w:val="009648AB"/>
    <w:rsid w:val="00996245"/>
    <w:rsid w:val="009A016E"/>
    <w:rsid w:val="009D1806"/>
    <w:rsid w:val="009E2956"/>
    <w:rsid w:val="009F1BCC"/>
    <w:rsid w:val="00A10631"/>
    <w:rsid w:val="00A16AC9"/>
    <w:rsid w:val="00A2550B"/>
    <w:rsid w:val="00A27EE7"/>
    <w:rsid w:val="00A37458"/>
    <w:rsid w:val="00A509CB"/>
    <w:rsid w:val="00A55BF9"/>
    <w:rsid w:val="00A60AE5"/>
    <w:rsid w:val="00A919C3"/>
    <w:rsid w:val="00A9654F"/>
    <w:rsid w:val="00AB1772"/>
    <w:rsid w:val="00AB18D2"/>
    <w:rsid w:val="00AB1DD5"/>
    <w:rsid w:val="00AB20C0"/>
    <w:rsid w:val="00AC51AF"/>
    <w:rsid w:val="00AE4B17"/>
    <w:rsid w:val="00AF3AEE"/>
    <w:rsid w:val="00AF53CF"/>
    <w:rsid w:val="00AF7814"/>
    <w:rsid w:val="00B01551"/>
    <w:rsid w:val="00B04278"/>
    <w:rsid w:val="00B23024"/>
    <w:rsid w:val="00B30355"/>
    <w:rsid w:val="00B34E2D"/>
    <w:rsid w:val="00B41C4A"/>
    <w:rsid w:val="00B42391"/>
    <w:rsid w:val="00B45A61"/>
    <w:rsid w:val="00B46AAC"/>
    <w:rsid w:val="00B50A9E"/>
    <w:rsid w:val="00B575B7"/>
    <w:rsid w:val="00B720B0"/>
    <w:rsid w:val="00B81C39"/>
    <w:rsid w:val="00B95F86"/>
    <w:rsid w:val="00BA64BE"/>
    <w:rsid w:val="00BB58EE"/>
    <w:rsid w:val="00BC1B79"/>
    <w:rsid w:val="00BC37D6"/>
    <w:rsid w:val="00BD1D0C"/>
    <w:rsid w:val="00BE3E7E"/>
    <w:rsid w:val="00BE685F"/>
    <w:rsid w:val="00BF0DEC"/>
    <w:rsid w:val="00BF51D6"/>
    <w:rsid w:val="00C179BB"/>
    <w:rsid w:val="00C231DC"/>
    <w:rsid w:val="00C23CA1"/>
    <w:rsid w:val="00C24EE2"/>
    <w:rsid w:val="00C254A8"/>
    <w:rsid w:val="00C37332"/>
    <w:rsid w:val="00C524B4"/>
    <w:rsid w:val="00C5355D"/>
    <w:rsid w:val="00C7176F"/>
    <w:rsid w:val="00C85106"/>
    <w:rsid w:val="00C92211"/>
    <w:rsid w:val="00C943EF"/>
    <w:rsid w:val="00C944E8"/>
    <w:rsid w:val="00C97C54"/>
    <w:rsid w:val="00CA1867"/>
    <w:rsid w:val="00CC19C2"/>
    <w:rsid w:val="00CC427A"/>
    <w:rsid w:val="00CD7A3B"/>
    <w:rsid w:val="00CF1DDD"/>
    <w:rsid w:val="00D02C79"/>
    <w:rsid w:val="00D02E03"/>
    <w:rsid w:val="00D17B96"/>
    <w:rsid w:val="00D234C9"/>
    <w:rsid w:val="00D25D8B"/>
    <w:rsid w:val="00D31DB0"/>
    <w:rsid w:val="00D31DD0"/>
    <w:rsid w:val="00D36C94"/>
    <w:rsid w:val="00D371CA"/>
    <w:rsid w:val="00D406CE"/>
    <w:rsid w:val="00D47785"/>
    <w:rsid w:val="00D532EB"/>
    <w:rsid w:val="00D556EC"/>
    <w:rsid w:val="00D55DBE"/>
    <w:rsid w:val="00D60040"/>
    <w:rsid w:val="00D705B0"/>
    <w:rsid w:val="00D72628"/>
    <w:rsid w:val="00D73A92"/>
    <w:rsid w:val="00D76895"/>
    <w:rsid w:val="00D826CC"/>
    <w:rsid w:val="00D83392"/>
    <w:rsid w:val="00D836B0"/>
    <w:rsid w:val="00D84BB7"/>
    <w:rsid w:val="00DA438D"/>
    <w:rsid w:val="00DA59E3"/>
    <w:rsid w:val="00DB1BA1"/>
    <w:rsid w:val="00DB656C"/>
    <w:rsid w:val="00DC4BA1"/>
    <w:rsid w:val="00DD19AE"/>
    <w:rsid w:val="00DF2636"/>
    <w:rsid w:val="00DF3BA9"/>
    <w:rsid w:val="00DF4A98"/>
    <w:rsid w:val="00DF6D44"/>
    <w:rsid w:val="00E02BDD"/>
    <w:rsid w:val="00E13917"/>
    <w:rsid w:val="00E17A4E"/>
    <w:rsid w:val="00E22E64"/>
    <w:rsid w:val="00E334C0"/>
    <w:rsid w:val="00E354F6"/>
    <w:rsid w:val="00E37277"/>
    <w:rsid w:val="00E42394"/>
    <w:rsid w:val="00E431F0"/>
    <w:rsid w:val="00E43B4A"/>
    <w:rsid w:val="00E47D52"/>
    <w:rsid w:val="00E6224D"/>
    <w:rsid w:val="00E6328E"/>
    <w:rsid w:val="00E656C7"/>
    <w:rsid w:val="00E666E1"/>
    <w:rsid w:val="00E707C6"/>
    <w:rsid w:val="00E8140C"/>
    <w:rsid w:val="00E8359D"/>
    <w:rsid w:val="00E853B9"/>
    <w:rsid w:val="00E853FB"/>
    <w:rsid w:val="00E92187"/>
    <w:rsid w:val="00E972B5"/>
    <w:rsid w:val="00EC358B"/>
    <w:rsid w:val="00ED1373"/>
    <w:rsid w:val="00EE0DE7"/>
    <w:rsid w:val="00EE5513"/>
    <w:rsid w:val="00F01E76"/>
    <w:rsid w:val="00F13615"/>
    <w:rsid w:val="00F1453B"/>
    <w:rsid w:val="00F22343"/>
    <w:rsid w:val="00F44AC8"/>
    <w:rsid w:val="00F501E0"/>
    <w:rsid w:val="00F52236"/>
    <w:rsid w:val="00F62FBE"/>
    <w:rsid w:val="00F64D65"/>
    <w:rsid w:val="00F73A27"/>
    <w:rsid w:val="00F8534E"/>
    <w:rsid w:val="00F92846"/>
    <w:rsid w:val="00F92E2C"/>
    <w:rsid w:val="00F941B2"/>
    <w:rsid w:val="00FA3DA9"/>
    <w:rsid w:val="00FC4FD5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5B1A0A"/>
  <w15:docId w15:val="{D543F77F-DE3D-45DC-86C8-F20EB37B5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666E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66E1"/>
  </w:style>
  <w:style w:type="paragraph" w:styleId="Footer">
    <w:name w:val="footer"/>
    <w:basedOn w:val="Normal"/>
    <w:link w:val="FooterChar"/>
    <w:unhideWhenUsed/>
    <w:rsid w:val="00E666E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66E1"/>
  </w:style>
  <w:style w:type="character" w:styleId="Hyperlink">
    <w:name w:val="Hyperlink"/>
    <w:basedOn w:val="DefaultParagraphFont"/>
    <w:uiPriority w:val="99"/>
    <w:unhideWhenUsed/>
    <w:rsid w:val="003D4F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4FD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363B5"/>
    <w:rPr>
      <w:color w:val="808080"/>
    </w:rPr>
  </w:style>
  <w:style w:type="table" w:styleId="TableGrid">
    <w:name w:val="Table Grid"/>
    <w:basedOn w:val="TableNormal"/>
    <w:uiPriority w:val="59"/>
    <w:rsid w:val="007363B5"/>
    <w:rPr>
      <w:rFonts w:ascii="Arial" w:hAnsi="Arial"/>
      <w:color w:val="32424B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B34E2D"/>
    <w:pPr>
      <w:ind w:left="720"/>
      <w:contextualSpacing/>
    </w:pPr>
  </w:style>
  <w:style w:type="paragraph" w:styleId="BodyText">
    <w:name w:val="Body Text"/>
    <w:basedOn w:val="Normal"/>
    <w:link w:val="BodyTextChar"/>
    <w:autoRedefine/>
    <w:uiPriority w:val="1"/>
    <w:qFormat/>
    <w:rsid w:val="00F92E2C"/>
    <w:pPr>
      <w:ind w:right="604" w:hanging="6"/>
      <w:jc w:val="both"/>
    </w:pPr>
    <w:rPr>
      <w:rFonts w:eastAsia="Times New Roman" w:cstheme="minorHAnsi"/>
      <w:b/>
      <w:color w:val="32424B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F92E2C"/>
    <w:rPr>
      <w:rFonts w:eastAsia="Times New Roman" w:cstheme="minorHAnsi"/>
      <w:b/>
      <w:color w:val="32424B"/>
      <w:sz w:val="22"/>
      <w:szCs w:val="22"/>
    </w:rPr>
  </w:style>
  <w:style w:type="paragraph" w:customStyle="1" w:styleId="Bullet2">
    <w:name w:val="Bullet 2"/>
    <w:basedOn w:val="Normal"/>
    <w:autoRedefine/>
    <w:rsid w:val="00D532EB"/>
    <w:pPr>
      <w:numPr>
        <w:numId w:val="1"/>
      </w:numPr>
      <w:jc w:val="both"/>
    </w:pPr>
    <w:rPr>
      <w:rFonts w:ascii="Tahoma" w:eastAsia="Times New Roman" w:hAnsi="Tahoma" w:cs="Times New Roman"/>
      <w:sz w:val="20"/>
      <w:szCs w:val="20"/>
    </w:rPr>
  </w:style>
  <w:style w:type="paragraph" w:customStyle="1" w:styleId="ThirdLevel">
    <w:name w:val="Third Level"/>
    <w:basedOn w:val="Normal"/>
    <w:rsid w:val="00D73A92"/>
    <w:pPr>
      <w:numPr>
        <w:ilvl w:val="2"/>
        <w:numId w:val="9"/>
      </w:numPr>
      <w:spacing w:line="312" w:lineRule="auto"/>
    </w:pPr>
    <w:rPr>
      <w:rFonts w:ascii="Calibri" w:eastAsiaTheme="minorHAnsi" w:hAnsi="Calibri" w:cs="Calibri"/>
      <w:sz w:val="22"/>
      <w:szCs w:val="22"/>
    </w:rPr>
  </w:style>
  <w:style w:type="paragraph" w:customStyle="1" w:styleId="SecondLevel">
    <w:name w:val="Second Level"/>
    <w:basedOn w:val="Normal"/>
    <w:rsid w:val="00D73A92"/>
    <w:pPr>
      <w:numPr>
        <w:ilvl w:val="1"/>
        <w:numId w:val="9"/>
      </w:numPr>
      <w:spacing w:line="312" w:lineRule="auto"/>
    </w:pPr>
    <w:rPr>
      <w:rFonts w:ascii="Calibri" w:eastAsiaTheme="minorHAnsi" w:hAnsi="Calibri" w:cs="Calibri"/>
      <w:sz w:val="28"/>
      <w:szCs w:val="28"/>
    </w:rPr>
  </w:style>
  <w:style w:type="paragraph" w:customStyle="1" w:styleId="FourthLevel">
    <w:name w:val="Fourth Level"/>
    <w:basedOn w:val="Normal"/>
    <w:rsid w:val="00D73A92"/>
    <w:pPr>
      <w:numPr>
        <w:ilvl w:val="3"/>
        <w:numId w:val="9"/>
      </w:numPr>
    </w:pPr>
    <w:rPr>
      <w:rFonts w:ascii="Calibri" w:eastAsiaTheme="minorHAnsi" w:hAnsi="Calibri" w:cs="Calibri"/>
      <w:sz w:val="22"/>
      <w:szCs w:val="22"/>
    </w:rPr>
  </w:style>
  <w:style w:type="paragraph" w:customStyle="1" w:styleId="FirstLevel">
    <w:name w:val="First Level"/>
    <w:basedOn w:val="Normal"/>
    <w:rsid w:val="00D73A92"/>
    <w:pPr>
      <w:numPr>
        <w:numId w:val="9"/>
      </w:numPr>
      <w:spacing w:line="312" w:lineRule="auto"/>
      <w:contextualSpacing/>
    </w:pPr>
    <w:rPr>
      <w:rFonts w:ascii="Calibri" w:eastAsiaTheme="minorHAnsi" w:hAnsi="Calibri" w:cs="Calibri"/>
      <w:sz w:val="28"/>
      <w:szCs w:val="28"/>
    </w:rPr>
  </w:style>
  <w:style w:type="paragraph" w:customStyle="1" w:styleId="TableText">
    <w:name w:val="Table Text"/>
    <w:basedOn w:val="Normal"/>
    <w:rsid w:val="00686501"/>
    <w:pPr>
      <w:overflowPunct w:val="0"/>
      <w:autoSpaceDE w:val="0"/>
      <w:autoSpaceDN w:val="0"/>
      <w:adjustRightInd w:val="0"/>
      <w:textAlignment w:val="baseline"/>
    </w:pPr>
    <w:rPr>
      <w:rFonts w:ascii="Times New Roman" w:eastAsia="MS Mincho" w:hAnsi="Times New Roman" w:cs="Times New Roman"/>
    </w:rPr>
  </w:style>
  <w:style w:type="paragraph" w:customStyle="1" w:styleId="DefaultText">
    <w:name w:val="Default Text"/>
    <w:basedOn w:val="Normal"/>
    <w:rsid w:val="00686501"/>
    <w:pPr>
      <w:overflowPunct w:val="0"/>
      <w:autoSpaceDE w:val="0"/>
      <w:autoSpaceDN w:val="0"/>
      <w:adjustRightInd w:val="0"/>
      <w:textAlignment w:val="baseline"/>
    </w:pPr>
    <w:rPr>
      <w:rFonts w:ascii="Times New Roman" w:eastAsia="MS Mincho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1B072-A8C5-4DB1-A108-8ED393BF6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1328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HSSEQ 41A – MASTER SAFETY SELF-ASSESSMENT</vt:lpstr>
    </vt:vector>
  </TitlesOfParts>
  <Company/>
  <LinksUpToDate>false</LinksUpToDate>
  <CharactersWithSpaces>8881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HSSEQ 41B – CHIEF ENGINEER SAFETY SELF-ASSESSMENT</dc:title>
  <dc:subject/>
  <dc:creator>Clipatize</dc:creator>
  <cp:keywords/>
  <dc:description/>
  <cp:lastModifiedBy>Muhammed sabeeh</cp:lastModifiedBy>
  <cp:revision>23</cp:revision>
  <dcterms:created xsi:type="dcterms:W3CDTF">2024-02-21T10:34:00Z</dcterms:created>
  <dcterms:modified xsi:type="dcterms:W3CDTF">2025-02-19T07:08:00Z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2264674-cd8f-466c-b856-e08499a2c724_Enabled">
    <vt:lpwstr>true</vt:lpwstr>
  </property>
  <property fmtid="{D5CDD505-2E9C-101B-9397-08002B2CF9AE}" pid="3" name="MSIP_Label_a2264674-cd8f-466c-b856-e08499a2c724_SetDate">
    <vt:lpwstr>2023-02-20T13:24:34Z</vt:lpwstr>
  </property>
  <property fmtid="{D5CDD505-2E9C-101B-9397-08002B2CF9AE}" pid="4" name="MSIP_Label_a2264674-cd8f-466c-b856-e08499a2c724_Method">
    <vt:lpwstr>Standard</vt:lpwstr>
  </property>
  <property fmtid="{D5CDD505-2E9C-101B-9397-08002B2CF9AE}" pid="5" name="MSIP_Label_a2264674-cd8f-466c-b856-e08499a2c724_Name">
    <vt:lpwstr>Default Un-Marked Label</vt:lpwstr>
  </property>
  <property fmtid="{D5CDD505-2E9C-101B-9397-08002B2CF9AE}" pid="6" name="MSIP_Label_a2264674-cd8f-466c-b856-e08499a2c724_SiteId">
    <vt:lpwstr>ecbee5ca-a1e4-4d4e-9c24-621b2df3f698</vt:lpwstr>
  </property>
  <property fmtid="{D5CDD505-2E9C-101B-9397-08002B2CF9AE}" pid="7" name="MSIP_Label_a2264674-cd8f-466c-b856-e08499a2c724_ActionId">
    <vt:lpwstr>29cdd9c8-2740-4077-b56d-2d11b4d0fed6</vt:lpwstr>
  </property>
  <property fmtid="{D5CDD505-2E9C-101B-9397-08002B2CF9AE}" pid="8" name="MSIP_Label_a2264674-cd8f-466c-b856-e08499a2c724_ContentBits">
    <vt:lpwstr>0</vt:lpwstr>
  </property>
</Properties>
</file>